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C1D" w:rsidRDefault="00B718A8" w:rsidP="00B718A8">
      <w:pPr>
        <w:jc w:val="center"/>
        <w:rPr>
          <w:rStyle w:val="CharChar"/>
          <w:b/>
          <w:sz w:val="24"/>
        </w:rPr>
      </w:pPr>
      <w:r>
        <w:rPr>
          <w:rStyle w:val="CharChar"/>
          <w:b/>
          <w:sz w:val="24"/>
        </w:rPr>
        <w:t xml:space="preserve">University of Colorado </w:t>
      </w:r>
      <w:proofErr w:type="spellStart"/>
      <w:r>
        <w:rPr>
          <w:rStyle w:val="CharChar"/>
          <w:b/>
          <w:sz w:val="24"/>
        </w:rPr>
        <w:t>Colorado</w:t>
      </w:r>
      <w:proofErr w:type="spellEnd"/>
      <w:r>
        <w:rPr>
          <w:rStyle w:val="CharChar"/>
          <w:b/>
          <w:sz w:val="24"/>
        </w:rPr>
        <w:t xml:space="preserve"> Springs</w:t>
      </w:r>
    </w:p>
    <w:p w:rsidR="00B718A8" w:rsidRDefault="00B718A8" w:rsidP="00B718A8">
      <w:pPr>
        <w:jc w:val="center"/>
        <w:rPr>
          <w:rStyle w:val="CharChar"/>
          <w:b/>
          <w:sz w:val="24"/>
        </w:rPr>
      </w:pPr>
      <w:r>
        <w:rPr>
          <w:rStyle w:val="CharChar"/>
          <w:b/>
          <w:sz w:val="24"/>
        </w:rPr>
        <w:t>IBC BIOSAFETY APPLICATION FORM</w:t>
      </w:r>
    </w:p>
    <w:p w:rsidR="00FB7A7A" w:rsidRDefault="00FB7A7A" w:rsidP="00B718A8">
      <w:pPr>
        <w:jc w:val="center"/>
        <w:rPr>
          <w:rStyle w:val="CharChar"/>
          <w:b/>
          <w:sz w:val="24"/>
        </w:rPr>
      </w:pPr>
      <w:r>
        <w:rPr>
          <w:rStyle w:val="CharChar"/>
          <w:b/>
          <w:sz w:val="24"/>
        </w:rPr>
        <w:t xml:space="preserve">Attachment II – Section </w:t>
      </w:r>
      <w:proofErr w:type="gramStart"/>
      <w:r>
        <w:rPr>
          <w:rStyle w:val="CharChar"/>
          <w:b/>
          <w:sz w:val="24"/>
        </w:rPr>
        <w:t>A</w:t>
      </w:r>
      <w:proofErr w:type="gramEnd"/>
      <w:r>
        <w:rPr>
          <w:rStyle w:val="CharChar"/>
          <w:b/>
          <w:sz w:val="24"/>
        </w:rPr>
        <w:t xml:space="preserve"> </w:t>
      </w:r>
      <w:r>
        <w:rPr>
          <w:rFonts w:cs="Arial"/>
          <w:b/>
          <w:sz w:val="28"/>
          <w:szCs w:val="28"/>
        </w:rPr>
        <w:t>Recombinant or Synthetic Nucleic Acid Molecules (</w:t>
      </w:r>
      <w:proofErr w:type="spellStart"/>
      <w:r>
        <w:rPr>
          <w:rFonts w:cs="Arial"/>
          <w:b/>
          <w:sz w:val="28"/>
          <w:szCs w:val="28"/>
        </w:rPr>
        <w:t>rsNA</w:t>
      </w:r>
      <w:proofErr w:type="spellEnd"/>
      <w:r>
        <w:rPr>
          <w:rFonts w:cs="Arial"/>
          <w:b/>
          <w:sz w:val="28"/>
          <w:szCs w:val="28"/>
        </w:rPr>
        <w:t>)</w:t>
      </w:r>
    </w:p>
    <w:p w:rsidR="00B718A8" w:rsidRDefault="00B718A8">
      <w:pPr>
        <w:rPr>
          <w:rStyle w:val="CharChar"/>
          <w:b/>
          <w:sz w:val="24"/>
        </w:rPr>
      </w:pPr>
    </w:p>
    <w:p w:rsidR="00BF344C" w:rsidRDefault="00086C66" w:rsidP="00BF344C">
      <w:pPr>
        <w:tabs>
          <w:tab w:val="left" w:pos="5220"/>
          <w:tab w:val="left" w:pos="5400"/>
          <w:tab w:val="left" w:pos="7920"/>
          <w:tab w:val="left" w:pos="9000"/>
        </w:tabs>
        <w:rPr>
          <w:b/>
          <w:sz w:val="22"/>
        </w:rPr>
      </w:pPr>
      <w:bookmarkStart w:id="0" w:name="OLE_LINK3"/>
      <w:r>
        <w:rPr>
          <w:b/>
          <w:sz w:val="22"/>
        </w:rPr>
        <w:t xml:space="preserve">Biosafety Application# </w:t>
      </w:r>
      <w:r w:rsidR="00BF344C" w:rsidRPr="00BF344C">
        <w:rPr>
          <w:b/>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2pt;height:18pt" o:ole="">
            <v:imagedata r:id="rId8" o:title=""/>
          </v:shape>
          <w:control r:id="rId9" w:name="TextBox96" w:shapeid="_x0000_i1033"/>
        </w:object>
      </w:r>
      <w:r w:rsidR="00BF344C">
        <w:rPr>
          <w:b/>
          <w:sz w:val="22"/>
          <w:u w:val="single"/>
        </w:rPr>
        <w:t xml:space="preserve"> </w:t>
      </w:r>
      <w:r>
        <w:rPr>
          <w:b/>
          <w:sz w:val="22"/>
        </w:rPr>
        <w:t>(Office Use Only)</w:t>
      </w:r>
      <w:r w:rsidR="00BF344C">
        <w:rPr>
          <w:b/>
          <w:sz w:val="22"/>
        </w:rPr>
        <w:t xml:space="preserve">                 </w:t>
      </w:r>
    </w:p>
    <w:p w:rsidR="00BF344C" w:rsidRDefault="00BF344C" w:rsidP="00BF344C">
      <w:pPr>
        <w:tabs>
          <w:tab w:val="left" w:pos="5220"/>
          <w:tab w:val="left" w:pos="5310"/>
          <w:tab w:val="left" w:pos="7920"/>
          <w:tab w:val="left" w:pos="9000"/>
        </w:tabs>
        <w:rPr>
          <w:sz w:val="22"/>
        </w:rPr>
      </w:pPr>
      <w:r>
        <w:rPr>
          <w:b/>
          <w:sz w:val="22"/>
        </w:rPr>
        <w:t xml:space="preserve">Renewal </w:t>
      </w:r>
      <w:proofErr w:type="gramStart"/>
      <w:r>
        <w:rPr>
          <w:b/>
          <w:sz w:val="22"/>
        </w:rPr>
        <w:t>for  Application</w:t>
      </w:r>
      <w:proofErr w:type="gramEnd"/>
      <w:r>
        <w:rPr>
          <w:b/>
          <w:sz w:val="22"/>
        </w:rPr>
        <w:t xml:space="preserve"> #</w:t>
      </w:r>
      <w:r>
        <w:rPr>
          <w:u w:val="single"/>
        </w:rPr>
        <w:object w:dxaOrig="225" w:dyaOrig="225">
          <v:shape id="_x0000_i1035" type="#_x0000_t75" style="width:117pt;height:18pt" o:ole="">
            <v:imagedata r:id="rId10" o:title=""/>
          </v:shape>
          <w:control r:id="rId11" w:name="TextBox1" w:shapeid="_x0000_i1035"/>
        </w:object>
      </w:r>
      <w:r>
        <w:rPr>
          <w:sz w:val="22"/>
          <w:u w:val="single"/>
        </w:rPr>
        <w:tab/>
      </w:r>
      <w:r>
        <w:rPr>
          <w:sz w:val="22"/>
        </w:rPr>
        <w:t xml:space="preserve"> (Office Use Only)</w:t>
      </w:r>
      <w:r>
        <w:rPr>
          <w:sz w:val="22"/>
        </w:rPr>
        <w:tab/>
      </w:r>
      <w:r>
        <w:rPr>
          <w:sz w:val="22"/>
        </w:rPr>
        <w:tab/>
      </w:r>
    </w:p>
    <w:p w:rsidR="003E358D" w:rsidRDefault="003E358D">
      <w:pPr>
        <w:tabs>
          <w:tab w:val="left" w:pos="5400"/>
          <w:tab w:val="left" w:pos="7920"/>
        </w:tabs>
        <w:rPr>
          <w:sz w:val="22"/>
        </w:rPr>
      </w:pPr>
    </w:p>
    <w:p w:rsidR="00527C1D" w:rsidRDefault="00527C1D">
      <w:pPr>
        <w:tabs>
          <w:tab w:val="left" w:pos="5400"/>
          <w:tab w:val="left" w:pos="7920"/>
        </w:tabs>
      </w:pPr>
      <w:r>
        <w:rPr>
          <w:b/>
          <w:sz w:val="22"/>
        </w:rPr>
        <w:t>Administrative Information</w:t>
      </w:r>
      <w:r>
        <w:rPr>
          <w:b/>
          <w:sz w:val="22"/>
        </w:rPr>
        <w:tab/>
      </w:r>
    </w:p>
    <w:bookmarkEnd w:id="0"/>
    <w:p w:rsidR="00527C1D" w:rsidRDefault="00527C1D">
      <w:pPr>
        <w:tabs>
          <w:tab w:val="left" w:pos="5130"/>
          <w:tab w:val="left" w:pos="5220"/>
          <w:tab w:val="left" w:pos="7560"/>
          <w:tab w:val="left" w:pos="7650"/>
          <w:tab w:val="left" w:pos="10170"/>
        </w:tabs>
      </w:pPr>
    </w:p>
    <w:p w:rsidR="00527C1D" w:rsidRDefault="00527C1D">
      <w:pPr>
        <w:tabs>
          <w:tab w:val="left" w:pos="5130"/>
          <w:tab w:val="left" w:pos="5220"/>
          <w:tab w:val="left" w:pos="7560"/>
          <w:tab w:val="left" w:pos="7650"/>
          <w:tab w:val="left" w:pos="10170"/>
        </w:tabs>
        <w:spacing w:line="360" w:lineRule="auto"/>
      </w:pPr>
      <w:r>
        <w:t xml:space="preserve">Principal Investigator: </w:t>
      </w:r>
      <w:r w:rsidR="007E6BCF">
        <w:rPr>
          <w:u w:val="single"/>
        </w:rPr>
        <w:object w:dxaOrig="225" w:dyaOrig="225">
          <v:shape id="_x0000_i1037" type="#_x0000_t75" style="width:157.5pt;height:18pt" o:ole="">
            <v:imagedata r:id="rId12" o:title=""/>
          </v:shape>
          <w:control r:id="rId13" w:name="TextBox2" w:shapeid="_x0000_i1037"/>
        </w:object>
      </w:r>
      <w:r>
        <w:tab/>
      </w:r>
    </w:p>
    <w:p w:rsidR="00527C1D" w:rsidRDefault="00527C1D">
      <w:pPr>
        <w:tabs>
          <w:tab w:val="left" w:pos="5220"/>
          <w:tab w:val="left" w:pos="5310"/>
          <w:tab w:val="left" w:pos="7740"/>
          <w:tab w:val="left" w:pos="7830"/>
          <w:tab w:val="left" w:pos="10170"/>
        </w:tabs>
        <w:spacing w:line="360" w:lineRule="auto"/>
      </w:pPr>
      <w:r>
        <w:t>Email Address:</w:t>
      </w:r>
      <w:r w:rsidR="007E6BCF">
        <w:rPr>
          <w:u w:val="single"/>
        </w:rPr>
        <w:object w:dxaOrig="225" w:dyaOrig="225">
          <v:shape id="_x0000_i1046" type="#_x0000_t75" style="width:187.5pt;height:18pt" o:ole="">
            <v:imagedata r:id="rId14" o:title=""/>
          </v:shape>
          <w:control r:id="rId15" w:name="TextBox4" w:shapeid="_x0000_i1046"/>
        </w:object>
      </w:r>
      <w:r>
        <w:rPr>
          <w:u w:val="single"/>
        </w:rPr>
        <w:tab/>
      </w:r>
      <w:r>
        <w:t xml:space="preserve"> </w:t>
      </w:r>
      <w:r>
        <w:tab/>
      </w:r>
    </w:p>
    <w:p w:rsidR="001134E1" w:rsidRDefault="001134E1">
      <w:pPr>
        <w:spacing w:line="200" w:lineRule="atLeast"/>
        <w:jc w:val="center"/>
        <w:rPr>
          <w:rFonts w:cs="Arial"/>
          <w:b/>
          <w:sz w:val="28"/>
          <w:szCs w:val="28"/>
        </w:rPr>
      </w:pPr>
    </w:p>
    <w:p w:rsidR="00527C1D" w:rsidRDefault="00527C1D">
      <w:pPr>
        <w:spacing w:line="200" w:lineRule="atLeast"/>
        <w:rPr>
          <w:rFonts w:ascii="Arial Narrow" w:hAnsi="Arial Narrow" w:cs="Microsoft Sans Serif"/>
        </w:rPr>
      </w:pPr>
      <w:r>
        <w:rPr>
          <w:rFonts w:cs="Arial"/>
        </w:rPr>
        <w:t xml:space="preserve">The NIH requires that the IBC review the following information as a pre-requisite of approval of any recombinant </w:t>
      </w:r>
      <w:r w:rsidR="00BD55CD">
        <w:rPr>
          <w:rFonts w:cs="Arial"/>
        </w:rPr>
        <w:t>or synthetic nucleic acid molecule</w:t>
      </w:r>
      <w:r>
        <w:rPr>
          <w:rFonts w:cs="Arial"/>
        </w:rPr>
        <w:t xml:space="preserve"> experiment.  Review the following example of a C. </w:t>
      </w:r>
      <w:proofErr w:type="spellStart"/>
      <w:r>
        <w:rPr>
          <w:rFonts w:cs="Arial"/>
        </w:rPr>
        <w:t>elegans</w:t>
      </w:r>
      <w:proofErr w:type="spellEnd"/>
      <w:r>
        <w:rPr>
          <w:rFonts w:cs="Arial"/>
        </w:rPr>
        <w:t xml:space="preserve"> experiment and include the appropriate information of your experiment in your application form:</w:t>
      </w:r>
    </w:p>
    <w:p w:rsidR="00420344" w:rsidRDefault="00420344">
      <w:pPr>
        <w:rPr>
          <w:rFonts w:cs="Arial"/>
          <w:b/>
          <w:u w:val="single"/>
        </w:rPr>
      </w:pPr>
    </w:p>
    <w:p w:rsidR="00527C1D" w:rsidRDefault="00527C1D">
      <w:pPr>
        <w:rPr>
          <w:rFonts w:cs="Arial"/>
          <w:b/>
        </w:rPr>
      </w:pPr>
      <w:r>
        <w:rPr>
          <w:rFonts w:cs="Arial"/>
          <w:b/>
          <w:u w:val="single"/>
        </w:rPr>
        <w:t>EXAMPLE</w:t>
      </w:r>
      <w:r>
        <w:rPr>
          <w:rFonts w:cs="Arial"/>
          <w:b/>
        </w:rPr>
        <w:t>:</w:t>
      </w:r>
    </w:p>
    <w:p w:rsidR="00527C1D" w:rsidRDefault="00527C1D">
      <w:pPr>
        <w:rPr>
          <w:rFonts w:cs="Arial"/>
          <w:b/>
        </w:rPr>
      </w:pPr>
      <w:r>
        <w:rPr>
          <w:rFonts w:cs="Arial"/>
          <w:b/>
        </w:rPr>
        <w:t xml:space="preserve">Agent Characteristics: </w:t>
      </w:r>
      <w:r>
        <w:rPr>
          <w:rFonts w:cs="Arial"/>
        </w:rPr>
        <w:t xml:space="preserve"> </w:t>
      </w:r>
      <w:proofErr w:type="spellStart"/>
      <w:proofErr w:type="gramStart"/>
      <w:r>
        <w:rPr>
          <w:rFonts w:cs="Arial"/>
          <w:i/>
        </w:rPr>
        <w:t>non pathogenic</w:t>
      </w:r>
      <w:proofErr w:type="spellEnd"/>
      <w:proofErr w:type="gramEnd"/>
      <w:r>
        <w:rPr>
          <w:rFonts w:cs="Arial"/>
          <w:i/>
        </w:rPr>
        <w:t xml:space="preserve"> vectors are used</w:t>
      </w:r>
    </w:p>
    <w:p w:rsidR="00527C1D" w:rsidRDefault="00527C1D">
      <w:pPr>
        <w:rPr>
          <w:rFonts w:cs="Arial"/>
          <w:b/>
        </w:rPr>
      </w:pPr>
      <w:r>
        <w:rPr>
          <w:rFonts w:cs="Arial"/>
          <w:b/>
        </w:rPr>
        <w:t xml:space="preserve">Routes of Exposure: </w:t>
      </w:r>
      <w:proofErr w:type="spellStart"/>
      <w:r>
        <w:rPr>
          <w:rFonts w:cs="Arial"/>
          <w:i/>
        </w:rPr>
        <w:t>non pathogenic</w:t>
      </w:r>
      <w:proofErr w:type="spellEnd"/>
      <w:r>
        <w:rPr>
          <w:rFonts w:cs="Arial"/>
          <w:i/>
        </w:rPr>
        <w:t xml:space="preserve"> to humans</w:t>
      </w:r>
    </w:p>
    <w:p w:rsidR="00527C1D" w:rsidRDefault="00527C1D">
      <w:pPr>
        <w:rPr>
          <w:rFonts w:cs="Arial"/>
        </w:rPr>
      </w:pPr>
      <w:r>
        <w:rPr>
          <w:rFonts w:cs="Arial"/>
          <w:b/>
        </w:rPr>
        <w:t>Host</w:t>
      </w:r>
      <w:r>
        <w:rPr>
          <w:rFonts w:cs="Arial"/>
        </w:rPr>
        <w:t xml:space="preserve">: </w:t>
      </w:r>
      <w:proofErr w:type="spellStart"/>
      <w:r>
        <w:rPr>
          <w:rFonts w:cs="Arial"/>
          <w:i/>
        </w:rPr>
        <w:t>Caenorhabditis</w:t>
      </w:r>
      <w:proofErr w:type="spellEnd"/>
      <w:r>
        <w:rPr>
          <w:rFonts w:cs="Arial"/>
          <w:i/>
        </w:rPr>
        <w:t xml:space="preserve"> </w:t>
      </w:r>
      <w:proofErr w:type="spellStart"/>
      <w:r>
        <w:rPr>
          <w:rFonts w:cs="Arial"/>
          <w:i/>
        </w:rPr>
        <w:t>elegans</w:t>
      </w:r>
      <w:proofErr w:type="spellEnd"/>
      <w:r>
        <w:rPr>
          <w:rFonts w:cs="Arial"/>
          <w:i/>
        </w:rPr>
        <w:t>, E-coli</w:t>
      </w:r>
    </w:p>
    <w:p w:rsidR="00527C1D" w:rsidRDefault="00527C1D">
      <w:pPr>
        <w:rPr>
          <w:rFonts w:cs="Arial"/>
          <w:i/>
        </w:rPr>
      </w:pPr>
      <w:r>
        <w:rPr>
          <w:rFonts w:cs="Arial"/>
          <w:b/>
        </w:rPr>
        <w:t>Vector</w:t>
      </w:r>
      <w:r>
        <w:rPr>
          <w:rFonts w:cs="Arial"/>
        </w:rPr>
        <w:t xml:space="preserve">: </w:t>
      </w:r>
      <w:r>
        <w:rPr>
          <w:rFonts w:cs="Arial"/>
          <w:i/>
        </w:rPr>
        <w:t>pUC19</w:t>
      </w:r>
    </w:p>
    <w:p w:rsidR="00527C1D" w:rsidRDefault="00527C1D">
      <w:pPr>
        <w:rPr>
          <w:rFonts w:cs="Arial"/>
        </w:rPr>
      </w:pPr>
      <w:r>
        <w:rPr>
          <w:rFonts w:cs="Arial"/>
          <w:b/>
        </w:rPr>
        <w:t>Nature of inserted sequences</w:t>
      </w:r>
      <w:r>
        <w:rPr>
          <w:rFonts w:cs="Arial"/>
        </w:rPr>
        <w:t xml:space="preserve">: marker, </w:t>
      </w:r>
      <w:proofErr w:type="spellStart"/>
      <w:r>
        <w:rPr>
          <w:rFonts w:cs="Arial"/>
        </w:rPr>
        <w:t>gfp</w:t>
      </w:r>
      <w:proofErr w:type="spellEnd"/>
      <w:r>
        <w:rPr>
          <w:rFonts w:cs="Arial"/>
        </w:rPr>
        <w:t xml:space="preserve"> cDNA, antibiotic resistance, ampicillin and kanamycin</w:t>
      </w:r>
    </w:p>
    <w:p w:rsidR="00527C1D" w:rsidRDefault="00527C1D">
      <w:pPr>
        <w:outlineLvl w:val="0"/>
        <w:rPr>
          <w:rFonts w:cs="Arial"/>
          <w:i/>
        </w:rPr>
      </w:pPr>
      <w:r>
        <w:rPr>
          <w:rFonts w:cs="Arial"/>
          <w:b/>
        </w:rPr>
        <w:t>Source of inserted sequences</w:t>
      </w:r>
      <w:r>
        <w:rPr>
          <w:rFonts w:cs="Arial"/>
        </w:rPr>
        <w:t xml:space="preserve">: </w:t>
      </w:r>
      <w:r>
        <w:rPr>
          <w:rFonts w:cs="Arial"/>
          <w:i/>
        </w:rPr>
        <w:t>bacterial</w:t>
      </w:r>
    </w:p>
    <w:p w:rsidR="00527C1D" w:rsidRDefault="00527C1D">
      <w:pPr>
        <w:outlineLvl w:val="0"/>
        <w:rPr>
          <w:rFonts w:cs="Arial"/>
        </w:rPr>
      </w:pPr>
      <w:r>
        <w:rPr>
          <w:rFonts w:cs="Arial"/>
          <w:b/>
        </w:rPr>
        <w:t xml:space="preserve">Types of manipulation: </w:t>
      </w:r>
      <w:r>
        <w:rPr>
          <w:rFonts w:cs="Arial"/>
          <w:i/>
        </w:rPr>
        <w:t xml:space="preserve">standard tissue culture, growth of worms occur using E-coli agar gel plates </w:t>
      </w:r>
    </w:p>
    <w:p w:rsidR="00527C1D" w:rsidRDefault="00527C1D">
      <w:pPr>
        <w:outlineLvl w:val="0"/>
        <w:rPr>
          <w:rFonts w:cs="Arial"/>
        </w:rPr>
      </w:pPr>
      <w:r>
        <w:rPr>
          <w:rFonts w:cs="Arial"/>
          <w:b/>
        </w:rPr>
        <w:t>Attempt to express foreign gene:</w:t>
      </w:r>
      <w:r>
        <w:rPr>
          <w:rFonts w:cs="Arial"/>
        </w:rPr>
        <w:t xml:space="preserve">  </w:t>
      </w:r>
      <w:r>
        <w:rPr>
          <w:rFonts w:cs="Arial"/>
          <w:i/>
        </w:rPr>
        <w:t xml:space="preserve">yes, </w:t>
      </w:r>
      <w:proofErr w:type="spellStart"/>
      <w:r>
        <w:rPr>
          <w:rFonts w:cs="Arial"/>
          <w:i/>
        </w:rPr>
        <w:t>AmpR</w:t>
      </w:r>
      <w:proofErr w:type="spellEnd"/>
      <w:r>
        <w:rPr>
          <w:rFonts w:cs="Arial"/>
          <w:i/>
        </w:rPr>
        <w:t xml:space="preserve">, </w:t>
      </w:r>
      <w:proofErr w:type="spellStart"/>
      <w:r>
        <w:rPr>
          <w:rFonts w:cs="Arial"/>
          <w:i/>
        </w:rPr>
        <w:t>KanR</w:t>
      </w:r>
      <w:proofErr w:type="spellEnd"/>
      <w:r>
        <w:rPr>
          <w:rFonts w:cs="Arial"/>
          <w:i/>
        </w:rPr>
        <w:t xml:space="preserve">, bacterial resistance, </w:t>
      </w:r>
      <w:proofErr w:type="spellStart"/>
      <w:r>
        <w:rPr>
          <w:rFonts w:cs="Arial"/>
          <w:i/>
        </w:rPr>
        <w:t>gfp</w:t>
      </w:r>
      <w:proofErr w:type="spellEnd"/>
      <w:r>
        <w:rPr>
          <w:rFonts w:cs="Arial"/>
        </w:rPr>
        <w:t xml:space="preserve">  </w:t>
      </w:r>
    </w:p>
    <w:p w:rsidR="00527C1D" w:rsidRDefault="00527C1D">
      <w:pPr>
        <w:outlineLvl w:val="0"/>
        <w:rPr>
          <w:rFonts w:cs="Arial"/>
          <w:b/>
        </w:rPr>
      </w:pPr>
      <w:r>
        <w:rPr>
          <w:rFonts w:cs="Arial"/>
          <w:b/>
        </w:rPr>
        <w:t xml:space="preserve">Protein </w:t>
      </w:r>
      <w:proofErr w:type="gramStart"/>
      <w:r>
        <w:rPr>
          <w:rFonts w:cs="Arial"/>
          <w:b/>
        </w:rPr>
        <w:t>produced:</w:t>
      </w:r>
      <w:proofErr w:type="gramEnd"/>
      <w:r>
        <w:rPr>
          <w:rFonts w:cs="Arial"/>
          <w:b/>
        </w:rPr>
        <w:t xml:space="preserve"> </w:t>
      </w:r>
      <w:r>
        <w:rPr>
          <w:rFonts w:cs="Arial"/>
          <w:i/>
        </w:rPr>
        <w:t>Green Florescent Protein</w:t>
      </w:r>
      <w:r>
        <w:rPr>
          <w:rFonts w:cs="Arial"/>
          <w:b/>
        </w:rPr>
        <w:t xml:space="preserve"> </w:t>
      </w:r>
    </w:p>
    <w:p w:rsidR="00527C1D" w:rsidRDefault="00527C1D">
      <w:pPr>
        <w:outlineLvl w:val="0"/>
        <w:rPr>
          <w:rFonts w:cs="Arial"/>
        </w:rPr>
      </w:pPr>
      <w:r>
        <w:rPr>
          <w:rFonts w:cs="Arial"/>
          <w:b/>
        </w:rPr>
        <w:t xml:space="preserve">Containment: </w:t>
      </w:r>
      <w:r>
        <w:rPr>
          <w:rFonts w:cs="Arial"/>
          <w:i/>
        </w:rPr>
        <w:t>BSL1</w:t>
      </w:r>
    </w:p>
    <w:p w:rsidR="00527C1D" w:rsidRDefault="00527C1D">
      <w:pPr>
        <w:widowControl w:val="0"/>
        <w:tabs>
          <w:tab w:val="left" w:pos="720"/>
        </w:tabs>
        <w:adjustRightInd w:val="0"/>
        <w:rPr>
          <w:rFonts w:cs="Arial"/>
          <w:b/>
          <w:sz w:val="22"/>
          <w:szCs w:val="22"/>
        </w:rPr>
      </w:pPr>
      <w:r>
        <w:rPr>
          <w:rFonts w:cs="Arial"/>
          <w:b/>
        </w:rPr>
        <w:t xml:space="preserve">Section of Guidelines:  </w:t>
      </w:r>
      <w:r>
        <w:rPr>
          <w:rFonts w:cs="Arial"/>
          <w:i/>
        </w:rPr>
        <w:t xml:space="preserve">(Section III-D-4-a): </w:t>
      </w:r>
      <w:bookmarkStart w:id="1" w:name="_Section_III-D-4._Experiments"/>
      <w:bookmarkStart w:id="2" w:name="_Toc7261570"/>
      <w:bookmarkStart w:id="3" w:name="_Toc7257765"/>
      <w:bookmarkStart w:id="4" w:name="_Toc7244889"/>
      <w:bookmarkStart w:id="5" w:name="_Toc3030517"/>
      <w:bookmarkStart w:id="6" w:name="_Toc3029297"/>
      <w:bookmarkStart w:id="7" w:name="_Toc3024427"/>
      <w:bookmarkStart w:id="8" w:name="_Toc3024059"/>
      <w:bookmarkStart w:id="9" w:name="_Toc3023645"/>
      <w:bookmarkStart w:id="10" w:name="_Toc3023460"/>
      <w:bookmarkStart w:id="11" w:name="_Toc3023125"/>
      <w:bookmarkEnd w:id="1"/>
      <w:r>
        <w:rPr>
          <w:rFonts w:cs="Arial"/>
          <w:i/>
        </w:rPr>
        <w:t>Experiments Involving Whole Animals</w:t>
      </w:r>
      <w:bookmarkEnd w:id="2"/>
      <w:bookmarkEnd w:id="3"/>
      <w:bookmarkEnd w:id="4"/>
      <w:bookmarkEnd w:id="5"/>
      <w:bookmarkEnd w:id="6"/>
      <w:bookmarkEnd w:id="7"/>
      <w:bookmarkEnd w:id="8"/>
      <w:bookmarkEnd w:id="9"/>
      <w:bookmarkEnd w:id="10"/>
      <w:bookmarkEnd w:id="11"/>
    </w:p>
    <w:p w:rsidR="00420344" w:rsidRDefault="00420344" w:rsidP="00420344">
      <w:pPr>
        <w:spacing w:line="200" w:lineRule="atLeast"/>
        <w:rPr>
          <w:rFonts w:ascii="Arial Narrow" w:hAnsi="Arial Narrow" w:cs="Microsoft Sans Serif"/>
          <w:szCs w:val="24"/>
        </w:rPr>
      </w:pPr>
      <w:r>
        <w:rPr>
          <w:rFonts w:ascii="Arial Narrow" w:hAnsi="Arial Narrow" w:cs="Microsoft Sans Serif"/>
          <w:szCs w:val="24"/>
        </w:rPr>
        <w:t>::::::::::::::::::::::::::::::::::::::::::::::::::::::::::::::::::::::::::::::::::::::::::::::::::::::::::::::::::::::::::::::::::::::::::::::::::::::::::</w:t>
      </w:r>
    </w:p>
    <w:p w:rsidR="00527C1D" w:rsidRDefault="00527C1D">
      <w:pPr>
        <w:widowControl w:val="0"/>
        <w:tabs>
          <w:tab w:val="left" w:pos="720"/>
        </w:tabs>
        <w:adjustRightInd w:val="0"/>
        <w:rPr>
          <w:rFonts w:cs="Arial"/>
          <w:b/>
          <w:sz w:val="22"/>
          <w:szCs w:val="22"/>
        </w:rPr>
      </w:pPr>
    </w:p>
    <w:p w:rsidR="00527C1D" w:rsidRDefault="00527C1D">
      <w:pPr>
        <w:rPr>
          <w:rFonts w:cs="Arial"/>
          <w:b/>
        </w:rPr>
      </w:pPr>
      <w:r>
        <w:rPr>
          <w:rFonts w:cs="Arial"/>
          <w:b/>
        </w:rPr>
        <w:t xml:space="preserve">Agent Characteristics: </w:t>
      </w:r>
      <w:r>
        <w:rPr>
          <w:rFonts w:cs="Arial"/>
        </w:rPr>
        <w:t xml:space="preserve"> </w:t>
      </w:r>
      <w:r w:rsidR="007F0A21" w:rsidRPr="006468E9">
        <w:rPr>
          <w:rFonts w:cs="Arial"/>
          <w:u w:val="single"/>
        </w:rPr>
        <w:fldChar w:fldCharType="begin">
          <w:ffData>
            <w:name w:val="Text28"/>
            <w:enabled/>
            <w:calcOnExit w:val="0"/>
            <w:textInput/>
          </w:ffData>
        </w:fldChar>
      </w:r>
      <w:bookmarkStart w:id="12" w:name="Text28"/>
      <w:r w:rsidR="007F0A21" w:rsidRPr="006468E9">
        <w:rPr>
          <w:rFonts w:cs="Arial"/>
          <w:u w:val="single"/>
        </w:rPr>
        <w:instrText xml:space="preserve"> FORMTEXT </w:instrText>
      </w:r>
      <w:r w:rsidR="007F0A21" w:rsidRPr="006468E9">
        <w:rPr>
          <w:rFonts w:cs="Arial"/>
          <w:u w:val="single"/>
        </w:rPr>
      </w:r>
      <w:r w:rsidR="007F0A21" w:rsidRPr="006468E9">
        <w:rPr>
          <w:rFonts w:cs="Arial"/>
          <w:u w:val="single"/>
        </w:rPr>
        <w:fldChar w:fldCharType="separate"/>
      </w:r>
      <w:r w:rsidR="007F0A21" w:rsidRPr="006468E9">
        <w:rPr>
          <w:rFonts w:cs="Arial"/>
          <w:noProof/>
          <w:u w:val="single"/>
        </w:rPr>
        <w:t> </w:t>
      </w:r>
      <w:r w:rsidR="007F0A21" w:rsidRPr="006468E9">
        <w:rPr>
          <w:rFonts w:cs="Arial"/>
          <w:noProof/>
          <w:u w:val="single"/>
        </w:rPr>
        <w:t> </w:t>
      </w:r>
      <w:r w:rsidR="007F0A21" w:rsidRPr="006468E9">
        <w:rPr>
          <w:rFonts w:cs="Arial"/>
          <w:noProof/>
          <w:u w:val="single"/>
        </w:rPr>
        <w:t> </w:t>
      </w:r>
      <w:r w:rsidR="007F0A21" w:rsidRPr="006468E9">
        <w:rPr>
          <w:rFonts w:cs="Arial"/>
          <w:noProof/>
          <w:u w:val="single"/>
        </w:rPr>
        <w:t> </w:t>
      </w:r>
      <w:r w:rsidR="007F0A21" w:rsidRPr="006468E9">
        <w:rPr>
          <w:rFonts w:cs="Arial"/>
          <w:noProof/>
          <w:u w:val="single"/>
        </w:rPr>
        <w:t> </w:t>
      </w:r>
      <w:r w:rsidR="007F0A21" w:rsidRPr="006468E9">
        <w:rPr>
          <w:rFonts w:cs="Arial"/>
          <w:u w:val="single"/>
        </w:rPr>
        <w:fldChar w:fldCharType="end"/>
      </w:r>
      <w:bookmarkEnd w:id="12"/>
    </w:p>
    <w:p w:rsidR="00527C1D" w:rsidRDefault="00527C1D">
      <w:pPr>
        <w:rPr>
          <w:rFonts w:cs="Arial"/>
          <w:b/>
        </w:rPr>
      </w:pPr>
      <w:r>
        <w:rPr>
          <w:rFonts w:cs="Arial"/>
          <w:b/>
        </w:rPr>
        <w:t>Routes of Exposure</w:t>
      </w:r>
      <w:r w:rsidR="007F0A21">
        <w:rPr>
          <w:rFonts w:cs="Arial"/>
          <w:b/>
        </w:rPr>
        <w:t xml:space="preserve">: </w:t>
      </w:r>
      <w:r w:rsidR="007F0A21" w:rsidRPr="006468E9">
        <w:rPr>
          <w:rFonts w:cs="Arial"/>
          <w:b/>
          <w:u w:val="single"/>
        </w:rPr>
        <w:fldChar w:fldCharType="begin">
          <w:ffData>
            <w:name w:val="Text29"/>
            <w:enabled/>
            <w:calcOnExit w:val="0"/>
            <w:textInput/>
          </w:ffData>
        </w:fldChar>
      </w:r>
      <w:bookmarkStart w:id="13" w:name="Text29"/>
      <w:r w:rsidR="007F0A21" w:rsidRPr="006468E9">
        <w:rPr>
          <w:rFonts w:cs="Arial"/>
          <w:b/>
          <w:u w:val="single"/>
        </w:rPr>
        <w:instrText xml:space="preserve"> FORMTEXT </w:instrText>
      </w:r>
      <w:r w:rsidR="007F0A21" w:rsidRPr="006468E9">
        <w:rPr>
          <w:rFonts w:cs="Arial"/>
          <w:b/>
          <w:u w:val="single"/>
        </w:rPr>
      </w:r>
      <w:r w:rsidR="007F0A21" w:rsidRPr="006468E9">
        <w:rPr>
          <w:rFonts w:cs="Arial"/>
          <w:b/>
          <w:u w:val="single"/>
        </w:rPr>
        <w:fldChar w:fldCharType="separate"/>
      </w:r>
      <w:r w:rsidR="007F0A21" w:rsidRPr="006468E9">
        <w:rPr>
          <w:rFonts w:cs="Arial"/>
          <w:b/>
          <w:noProof/>
          <w:u w:val="single"/>
        </w:rPr>
        <w:t> </w:t>
      </w:r>
      <w:r w:rsidR="007F0A21" w:rsidRPr="006468E9">
        <w:rPr>
          <w:rFonts w:cs="Arial"/>
          <w:b/>
          <w:noProof/>
          <w:u w:val="single"/>
        </w:rPr>
        <w:t> </w:t>
      </w:r>
      <w:r w:rsidR="007F0A21" w:rsidRPr="006468E9">
        <w:rPr>
          <w:rFonts w:cs="Arial"/>
          <w:b/>
          <w:noProof/>
          <w:u w:val="single"/>
        </w:rPr>
        <w:t> </w:t>
      </w:r>
      <w:r w:rsidR="007F0A21" w:rsidRPr="006468E9">
        <w:rPr>
          <w:rFonts w:cs="Arial"/>
          <w:b/>
          <w:noProof/>
          <w:u w:val="single"/>
        </w:rPr>
        <w:t> </w:t>
      </w:r>
      <w:r w:rsidR="007F0A21" w:rsidRPr="006468E9">
        <w:rPr>
          <w:rFonts w:cs="Arial"/>
          <w:b/>
          <w:noProof/>
          <w:u w:val="single"/>
        </w:rPr>
        <w:t> </w:t>
      </w:r>
      <w:r w:rsidR="007F0A21" w:rsidRPr="006468E9">
        <w:rPr>
          <w:rFonts w:cs="Arial"/>
          <w:b/>
          <w:u w:val="single"/>
        </w:rPr>
        <w:fldChar w:fldCharType="end"/>
      </w:r>
      <w:bookmarkEnd w:id="13"/>
    </w:p>
    <w:p w:rsidR="00527C1D" w:rsidRDefault="00527C1D">
      <w:pPr>
        <w:rPr>
          <w:rFonts w:cs="Arial"/>
        </w:rPr>
      </w:pPr>
      <w:r>
        <w:rPr>
          <w:rFonts w:cs="Arial"/>
          <w:b/>
        </w:rPr>
        <w:t>Host</w:t>
      </w:r>
      <w:proofErr w:type="gramStart"/>
      <w:r w:rsidR="007F0A21">
        <w:rPr>
          <w:rFonts w:cs="Arial"/>
        </w:rPr>
        <w:t>::</w:t>
      </w:r>
      <w:proofErr w:type="gramEnd"/>
      <w:r w:rsidR="007F0A21">
        <w:rPr>
          <w:rFonts w:cs="Arial"/>
        </w:rPr>
        <w:t xml:space="preserve"> </w:t>
      </w:r>
      <w:r w:rsidR="007F0A21" w:rsidRPr="006468E9">
        <w:rPr>
          <w:rFonts w:cs="Arial"/>
          <w:u w:val="single"/>
        </w:rPr>
        <w:fldChar w:fldCharType="begin">
          <w:ffData>
            <w:name w:val="Text30"/>
            <w:enabled/>
            <w:calcOnExit w:val="0"/>
            <w:textInput/>
          </w:ffData>
        </w:fldChar>
      </w:r>
      <w:bookmarkStart w:id="14" w:name="Text30"/>
      <w:r w:rsidR="007F0A21" w:rsidRPr="006468E9">
        <w:rPr>
          <w:rFonts w:cs="Arial"/>
          <w:u w:val="single"/>
        </w:rPr>
        <w:instrText xml:space="preserve"> FORMTEXT </w:instrText>
      </w:r>
      <w:r w:rsidR="007F0A21" w:rsidRPr="006468E9">
        <w:rPr>
          <w:rFonts w:cs="Arial"/>
          <w:u w:val="single"/>
        </w:rPr>
      </w:r>
      <w:r w:rsidR="007F0A21" w:rsidRPr="006468E9">
        <w:rPr>
          <w:rFonts w:cs="Arial"/>
          <w:u w:val="single"/>
        </w:rPr>
        <w:fldChar w:fldCharType="separate"/>
      </w:r>
      <w:r w:rsidR="007F0A21" w:rsidRPr="006468E9">
        <w:rPr>
          <w:rFonts w:cs="Arial"/>
          <w:noProof/>
          <w:u w:val="single"/>
        </w:rPr>
        <w:t> </w:t>
      </w:r>
      <w:r w:rsidR="007F0A21" w:rsidRPr="006468E9">
        <w:rPr>
          <w:rFonts w:cs="Arial"/>
          <w:noProof/>
          <w:u w:val="single"/>
        </w:rPr>
        <w:t> </w:t>
      </w:r>
      <w:r w:rsidR="007F0A21" w:rsidRPr="006468E9">
        <w:rPr>
          <w:rFonts w:cs="Arial"/>
          <w:noProof/>
          <w:u w:val="single"/>
        </w:rPr>
        <w:t> </w:t>
      </w:r>
      <w:r w:rsidR="007F0A21" w:rsidRPr="006468E9">
        <w:rPr>
          <w:rFonts w:cs="Arial"/>
          <w:noProof/>
          <w:u w:val="single"/>
        </w:rPr>
        <w:t> </w:t>
      </w:r>
      <w:r w:rsidR="007F0A21" w:rsidRPr="006468E9">
        <w:rPr>
          <w:rFonts w:cs="Arial"/>
          <w:noProof/>
          <w:u w:val="single"/>
        </w:rPr>
        <w:t> </w:t>
      </w:r>
      <w:r w:rsidR="007F0A21" w:rsidRPr="006468E9">
        <w:rPr>
          <w:rFonts w:cs="Arial"/>
          <w:u w:val="single"/>
        </w:rPr>
        <w:fldChar w:fldCharType="end"/>
      </w:r>
      <w:bookmarkEnd w:id="14"/>
    </w:p>
    <w:p w:rsidR="00527C1D" w:rsidRDefault="00527C1D">
      <w:pPr>
        <w:rPr>
          <w:rFonts w:cs="Arial"/>
          <w:i/>
        </w:rPr>
      </w:pPr>
      <w:r>
        <w:rPr>
          <w:rFonts w:cs="Arial"/>
          <w:b/>
        </w:rPr>
        <w:t>Vector</w:t>
      </w:r>
      <w:r>
        <w:rPr>
          <w:rFonts w:cs="Arial"/>
        </w:rPr>
        <w:t xml:space="preserve">: </w:t>
      </w:r>
      <w:r w:rsidR="007F0A21">
        <w:rPr>
          <w:rFonts w:cs="Arial"/>
        </w:rPr>
        <w:t xml:space="preserve"> </w:t>
      </w:r>
      <w:r w:rsidR="007F0A21" w:rsidRPr="006468E9">
        <w:rPr>
          <w:rFonts w:cs="Arial"/>
          <w:u w:val="single"/>
        </w:rPr>
        <w:fldChar w:fldCharType="begin">
          <w:ffData>
            <w:name w:val="Text31"/>
            <w:enabled/>
            <w:calcOnExit w:val="0"/>
            <w:textInput/>
          </w:ffData>
        </w:fldChar>
      </w:r>
      <w:bookmarkStart w:id="15" w:name="Text31"/>
      <w:r w:rsidR="007F0A21" w:rsidRPr="006468E9">
        <w:rPr>
          <w:rFonts w:cs="Arial"/>
          <w:u w:val="single"/>
        </w:rPr>
        <w:instrText xml:space="preserve"> FORMTEXT </w:instrText>
      </w:r>
      <w:r w:rsidR="007F0A21" w:rsidRPr="006468E9">
        <w:rPr>
          <w:rFonts w:cs="Arial"/>
          <w:u w:val="single"/>
        </w:rPr>
      </w:r>
      <w:r w:rsidR="007F0A21" w:rsidRPr="006468E9">
        <w:rPr>
          <w:rFonts w:cs="Arial"/>
          <w:u w:val="single"/>
        </w:rPr>
        <w:fldChar w:fldCharType="separate"/>
      </w:r>
      <w:r w:rsidR="007F0A21" w:rsidRPr="006468E9">
        <w:rPr>
          <w:rFonts w:cs="Arial"/>
          <w:noProof/>
          <w:u w:val="single"/>
        </w:rPr>
        <w:t> </w:t>
      </w:r>
      <w:r w:rsidR="007F0A21" w:rsidRPr="006468E9">
        <w:rPr>
          <w:rFonts w:cs="Arial"/>
          <w:noProof/>
          <w:u w:val="single"/>
        </w:rPr>
        <w:t> </w:t>
      </w:r>
      <w:r w:rsidR="007F0A21" w:rsidRPr="006468E9">
        <w:rPr>
          <w:rFonts w:cs="Arial"/>
          <w:noProof/>
          <w:u w:val="single"/>
        </w:rPr>
        <w:t> </w:t>
      </w:r>
      <w:r w:rsidR="007F0A21" w:rsidRPr="006468E9">
        <w:rPr>
          <w:rFonts w:cs="Arial"/>
          <w:noProof/>
          <w:u w:val="single"/>
        </w:rPr>
        <w:t> </w:t>
      </w:r>
      <w:r w:rsidR="007F0A21" w:rsidRPr="006468E9">
        <w:rPr>
          <w:rFonts w:cs="Arial"/>
          <w:noProof/>
          <w:u w:val="single"/>
        </w:rPr>
        <w:t> </w:t>
      </w:r>
      <w:r w:rsidR="007F0A21" w:rsidRPr="006468E9">
        <w:rPr>
          <w:rFonts w:cs="Arial"/>
          <w:u w:val="single"/>
        </w:rPr>
        <w:fldChar w:fldCharType="end"/>
      </w:r>
      <w:bookmarkEnd w:id="15"/>
    </w:p>
    <w:p w:rsidR="00527C1D" w:rsidRDefault="00527C1D">
      <w:pPr>
        <w:rPr>
          <w:rFonts w:cs="Arial"/>
        </w:rPr>
      </w:pPr>
      <w:r>
        <w:rPr>
          <w:rFonts w:cs="Arial"/>
          <w:b/>
        </w:rPr>
        <w:t>Nature of inserted sequences</w:t>
      </w:r>
      <w:r>
        <w:rPr>
          <w:rFonts w:cs="Arial"/>
        </w:rPr>
        <w:t xml:space="preserve">: </w:t>
      </w:r>
      <w:r w:rsidR="007F0A21">
        <w:rPr>
          <w:rFonts w:cs="Arial"/>
        </w:rPr>
        <w:t xml:space="preserve"> </w:t>
      </w:r>
      <w:r w:rsidR="007F0A21" w:rsidRPr="006468E9">
        <w:rPr>
          <w:rFonts w:cs="Arial"/>
          <w:u w:val="single"/>
        </w:rPr>
        <w:fldChar w:fldCharType="begin">
          <w:ffData>
            <w:name w:val="Text32"/>
            <w:enabled/>
            <w:calcOnExit w:val="0"/>
            <w:textInput/>
          </w:ffData>
        </w:fldChar>
      </w:r>
      <w:bookmarkStart w:id="16" w:name="Text32"/>
      <w:r w:rsidR="007F0A21" w:rsidRPr="006468E9">
        <w:rPr>
          <w:rFonts w:cs="Arial"/>
          <w:u w:val="single"/>
        </w:rPr>
        <w:instrText xml:space="preserve"> FORMTEXT </w:instrText>
      </w:r>
      <w:r w:rsidR="007F0A21" w:rsidRPr="006468E9">
        <w:rPr>
          <w:rFonts w:cs="Arial"/>
          <w:u w:val="single"/>
        </w:rPr>
      </w:r>
      <w:r w:rsidR="007F0A21" w:rsidRPr="006468E9">
        <w:rPr>
          <w:rFonts w:cs="Arial"/>
          <w:u w:val="single"/>
        </w:rPr>
        <w:fldChar w:fldCharType="separate"/>
      </w:r>
      <w:r w:rsidR="007F0A21" w:rsidRPr="006468E9">
        <w:rPr>
          <w:rFonts w:cs="Arial"/>
          <w:noProof/>
          <w:u w:val="single"/>
        </w:rPr>
        <w:t> </w:t>
      </w:r>
      <w:r w:rsidR="007F0A21" w:rsidRPr="006468E9">
        <w:rPr>
          <w:rFonts w:cs="Arial"/>
          <w:noProof/>
          <w:u w:val="single"/>
        </w:rPr>
        <w:t> </w:t>
      </w:r>
      <w:r w:rsidR="007F0A21" w:rsidRPr="006468E9">
        <w:rPr>
          <w:rFonts w:cs="Arial"/>
          <w:noProof/>
          <w:u w:val="single"/>
        </w:rPr>
        <w:t> </w:t>
      </w:r>
      <w:r w:rsidR="007F0A21" w:rsidRPr="006468E9">
        <w:rPr>
          <w:rFonts w:cs="Arial"/>
          <w:noProof/>
          <w:u w:val="single"/>
        </w:rPr>
        <w:t> </w:t>
      </w:r>
      <w:r w:rsidR="007F0A21" w:rsidRPr="006468E9">
        <w:rPr>
          <w:rFonts w:cs="Arial"/>
          <w:noProof/>
          <w:u w:val="single"/>
        </w:rPr>
        <w:t> </w:t>
      </w:r>
      <w:r w:rsidR="007F0A21" w:rsidRPr="006468E9">
        <w:rPr>
          <w:rFonts w:cs="Arial"/>
          <w:u w:val="single"/>
        </w:rPr>
        <w:fldChar w:fldCharType="end"/>
      </w:r>
      <w:bookmarkEnd w:id="16"/>
    </w:p>
    <w:p w:rsidR="00527C1D" w:rsidRDefault="00527C1D">
      <w:pPr>
        <w:outlineLvl w:val="0"/>
        <w:rPr>
          <w:rFonts w:cs="Arial"/>
          <w:i/>
        </w:rPr>
      </w:pPr>
      <w:r>
        <w:rPr>
          <w:rFonts w:cs="Arial"/>
          <w:b/>
        </w:rPr>
        <w:t>Source of inserted sequences</w:t>
      </w:r>
      <w:r>
        <w:rPr>
          <w:rFonts w:cs="Arial"/>
        </w:rPr>
        <w:t xml:space="preserve">: </w:t>
      </w:r>
      <w:r w:rsidR="007F0A21">
        <w:rPr>
          <w:rFonts w:cs="Arial"/>
        </w:rPr>
        <w:t xml:space="preserve"> </w:t>
      </w:r>
      <w:r w:rsidR="007F0A21" w:rsidRPr="006468E9">
        <w:rPr>
          <w:rFonts w:cs="Arial"/>
          <w:u w:val="single"/>
        </w:rPr>
        <w:fldChar w:fldCharType="begin">
          <w:ffData>
            <w:name w:val="Text33"/>
            <w:enabled/>
            <w:calcOnExit w:val="0"/>
            <w:textInput/>
          </w:ffData>
        </w:fldChar>
      </w:r>
      <w:bookmarkStart w:id="17" w:name="Text33"/>
      <w:r w:rsidR="007F0A21" w:rsidRPr="006468E9">
        <w:rPr>
          <w:rFonts w:cs="Arial"/>
          <w:u w:val="single"/>
        </w:rPr>
        <w:instrText xml:space="preserve"> FORMTEXT </w:instrText>
      </w:r>
      <w:r w:rsidR="007F0A21" w:rsidRPr="006468E9">
        <w:rPr>
          <w:rFonts w:cs="Arial"/>
          <w:u w:val="single"/>
        </w:rPr>
      </w:r>
      <w:r w:rsidR="007F0A21" w:rsidRPr="006468E9">
        <w:rPr>
          <w:rFonts w:cs="Arial"/>
          <w:u w:val="single"/>
        </w:rPr>
        <w:fldChar w:fldCharType="separate"/>
      </w:r>
      <w:r w:rsidR="007F0A21" w:rsidRPr="006468E9">
        <w:rPr>
          <w:rFonts w:cs="Arial"/>
          <w:noProof/>
          <w:u w:val="single"/>
        </w:rPr>
        <w:t> </w:t>
      </w:r>
      <w:r w:rsidR="007F0A21" w:rsidRPr="006468E9">
        <w:rPr>
          <w:rFonts w:cs="Arial"/>
          <w:noProof/>
          <w:u w:val="single"/>
        </w:rPr>
        <w:t> </w:t>
      </w:r>
      <w:r w:rsidR="007F0A21" w:rsidRPr="006468E9">
        <w:rPr>
          <w:rFonts w:cs="Arial"/>
          <w:noProof/>
          <w:u w:val="single"/>
        </w:rPr>
        <w:t> </w:t>
      </w:r>
      <w:r w:rsidR="007F0A21" w:rsidRPr="006468E9">
        <w:rPr>
          <w:rFonts w:cs="Arial"/>
          <w:noProof/>
          <w:u w:val="single"/>
        </w:rPr>
        <w:t> </w:t>
      </w:r>
      <w:r w:rsidR="007F0A21" w:rsidRPr="006468E9">
        <w:rPr>
          <w:rFonts w:cs="Arial"/>
          <w:noProof/>
          <w:u w:val="single"/>
        </w:rPr>
        <w:t> </w:t>
      </w:r>
      <w:r w:rsidR="007F0A21" w:rsidRPr="006468E9">
        <w:rPr>
          <w:rFonts w:cs="Arial"/>
          <w:u w:val="single"/>
        </w:rPr>
        <w:fldChar w:fldCharType="end"/>
      </w:r>
      <w:bookmarkEnd w:id="17"/>
    </w:p>
    <w:p w:rsidR="00527C1D" w:rsidRDefault="00527C1D">
      <w:pPr>
        <w:outlineLvl w:val="0"/>
        <w:rPr>
          <w:rFonts w:cs="Arial"/>
        </w:rPr>
      </w:pPr>
      <w:r>
        <w:rPr>
          <w:rFonts w:cs="Arial"/>
          <w:b/>
        </w:rPr>
        <w:t xml:space="preserve">Types of manipulation: </w:t>
      </w:r>
      <w:r w:rsidR="007F0A21" w:rsidRPr="006468E9">
        <w:rPr>
          <w:rFonts w:cs="Arial"/>
          <w:b/>
          <w:u w:val="single"/>
        </w:rPr>
        <w:fldChar w:fldCharType="begin">
          <w:ffData>
            <w:name w:val="Text34"/>
            <w:enabled/>
            <w:calcOnExit w:val="0"/>
            <w:textInput/>
          </w:ffData>
        </w:fldChar>
      </w:r>
      <w:bookmarkStart w:id="18" w:name="Text34"/>
      <w:r w:rsidR="007F0A21" w:rsidRPr="006468E9">
        <w:rPr>
          <w:rFonts w:cs="Arial"/>
          <w:b/>
          <w:u w:val="single"/>
        </w:rPr>
        <w:instrText xml:space="preserve"> FORMTEXT </w:instrText>
      </w:r>
      <w:r w:rsidR="007F0A21" w:rsidRPr="006468E9">
        <w:rPr>
          <w:rFonts w:cs="Arial"/>
          <w:b/>
          <w:u w:val="single"/>
        </w:rPr>
      </w:r>
      <w:r w:rsidR="007F0A21" w:rsidRPr="006468E9">
        <w:rPr>
          <w:rFonts w:cs="Arial"/>
          <w:b/>
          <w:u w:val="single"/>
        </w:rPr>
        <w:fldChar w:fldCharType="separate"/>
      </w:r>
      <w:r w:rsidR="007F0A21" w:rsidRPr="006468E9">
        <w:rPr>
          <w:rFonts w:cs="Arial"/>
          <w:b/>
          <w:noProof/>
          <w:u w:val="single"/>
        </w:rPr>
        <w:t> </w:t>
      </w:r>
      <w:r w:rsidR="007F0A21" w:rsidRPr="006468E9">
        <w:rPr>
          <w:rFonts w:cs="Arial"/>
          <w:b/>
          <w:noProof/>
          <w:u w:val="single"/>
        </w:rPr>
        <w:t> </w:t>
      </w:r>
      <w:r w:rsidR="007F0A21" w:rsidRPr="006468E9">
        <w:rPr>
          <w:rFonts w:cs="Arial"/>
          <w:b/>
          <w:noProof/>
          <w:u w:val="single"/>
        </w:rPr>
        <w:t> </w:t>
      </w:r>
      <w:r w:rsidR="007F0A21" w:rsidRPr="006468E9">
        <w:rPr>
          <w:rFonts w:cs="Arial"/>
          <w:b/>
          <w:noProof/>
          <w:u w:val="single"/>
        </w:rPr>
        <w:t> </w:t>
      </w:r>
      <w:r w:rsidR="007F0A21" w:rsidRPr="006468E9">
        <w:rPr>
          <w:rFonts w:cs="Arial"/>
          <w:b/>
          <w:noProof/>
          <w:u w:val="single"/>
        </w:rPr>
        <w:t> </w:t>
      </w:r>
      <w:r w:rsidR="007F0A21" w:rsidRPr="006468E9">
        <w:rPr>
          <w:rFonts w:cs="Arial"/>
          <w:b/>
          <w:u w:val="single"/>
        </w:rPr>
        <w:fldChar w:fldCharType="end"/>
      </w:r>
      <w:bookmarkEnd w:id="18"/>
    </w:p>
    <w:p w:rsidR="00527C1D" w:rsidRDefault="00527C1D">
      <w:pPr>
        <w:outlineLvl w:val="0"/>
        <w:rPr>
          <w:rFonts w:cs="Arial"/>
        </w:rPr>
      </w:pPr>
      <w:r>
        <w:rPr>
          <w:rFonts w:cs="Arial"/>
          <w:b/>
        </w:rPr>
        <w:t>Attempt to express foreign gene:</w:t>
      </w:r>
      <w:r>
        <w:rPr>
          <w:rFonts w:cs="Arial"/>
        </w:rPr>
        <w:t xml:space="preserve">    </w:t>
      </w:r>
      <w:r w:rsidR="007F0A21" w:rsidRPr="006468E9">
        <w:rPr>
          <w:rFonts w:cs="Arial"/>
          <w:u w:val="single"/>
        </w:rPr>
        <w:fldChar w:fldCharType="begin">
          <w:ffData>
            <w:name w:val="Text35"/>
            <w:enabled/>
            <w:calcOnExit w:val="0"/>
            <w:textInput/>
          </w:ffData>
        </w:fldChar>
      </w:r>
      <w:bookmarkStart w:id="19" w:name="Text35"/>
      <w:r w:rsidR="007F0A21" w:rsidRPr="006468E9">
        <w:rPr>
          <w:rFonts w:cs="Arial"/>
          <w:u w:val="single"/>
        </w:rPr>
        <w:instrText xml:space="preserve"> FORMTEXT </w:instrText>
      </w:r>
      <w:r w:rsidR="007F0A21" w:rsidRPr="006468E9">
        <w:rPr>
          <w:rFonts w:cs="Arial"/>
          <w:u w:val="single"/>
        </w:rPr>
      </w:r>
      <w:r w:rsidR="007F0A21" w:rsidRPr="006468E9">
        <w:rPr>
          <w:rFonts w:cs="Arial"/>
          <w:u w:val="single"/>
        </w:rPr>
        <w:fldChar w:fldCharType="separate"/>
      </w:r>
      <w:r w:rsidR="007F0A21" w:rsidRPr="006468E9">
        <w:rPr>
          <w:rFonts w:cs="Arial"/>
          <w:noProof/>
          <w:u w:val="single"/>
        </w:rPr>
        <w:t> </w:t>
      </w:r>
      <w:r w:rsidR="007F0A21" w:rsidRPr="006468E9">
        <w:rPr>
          <w:rFonts w:cs="Arial"/>
          <w:noProof/>
          <w:u w:val="single"/>
        </w:rPr>
        <w:t> </w:t>
      </w:r>
      <w:r w:rsidR="007F0A21" w:rsidRPr="006468E9">
        <w:rPr>
          <w:rFonts w:cs="Arial"/>
          <w:noProof/>
          <w:u w:val="single"/>
        </w:rPr>
        <w:t> </w:t>
      </w:r>
      <w:r w:rsidR="007F0A21" w:rsidRPr="006468E9">
        <w:rPr>
          <w:rFonts w:cs="Arial"/>
          <w:noProof/>
          <w:u w:val="single"/>
        </w:rPr>
        <w:t> </w:t>
      </w:r>
      <w:r w:rsidR="007F0A21" w:rsidRPr="006468E9">
        <w:rPr>
          <w:rFonts w:cs="Arial"/>
          <w:noProof/>
          <w:u w:val="single"/>
        </w:rPr>
        <w:t> </w:t>
      </w:r>
      <w:r w:rsidR="007F0A21" w:rsidRPr="006468E9">
        <w:rPr>
          <w:rFonts w:cs="Arial"/>
          <w:u w:val="single"/>
        </w:rPr>
        <w:fldChar w:fldCharType="end"/>
      </w:r>
      <w:bookmarkEnd w:id="19"/>
    </w:p>
    <w:p w:rsidR="00527C1D" w:rsidRDefault="00527C1D">
      <w:pPr>
        <w:outlineLvl w:val="0"/>
        <w:rPr>
          <w:rFonts w:cs="Arial"/>
          <w:b/>
        </w:rPr>
      </w:pPr>
      <w:r>
        <w:rPr>
          <w:rFonts w:cs="Arial"/>
          <w:b/>
        </w:rPr>
        <w:t xml:space="preserve">Protein produced: </w:t>
      </w:r>
      <w:r w:rsidR="007F0A21" w:rsidRPr="006468E9">
        <w:rPr>
          <w:rFonts w:cs="Arial"/>
          <w:b/>
          <w:u w:val="single"/>
        </w:rPr>
        <w:fldChar w:fldCharType="begin">
          <w:ffData>
            <w:name w:val="Text36"/>
            <w:enabled/>
            <w:calcOnExit w:val="0"/>
            <w:textInput/>
          </w:ffData>
        </w:fldChar>
      </w:r>
      <w:bookmarkStart w:id="20" w:name="Text36"/>
      <w:r w:rsidR="007F0A21" w:rsidRPr="006468E9">
        <w:rPr>
          <w:rFonts w:cs="Arial"/>
          <w:b/>
          <w:u w:val="single"/>
        </w:rPr>
        <w:instrText xml:space="preserve"> FORMTEXT </w:instrText>
      </w:r>
      <w:r w:rsidR="007F0A21" w:rsidRPr="006468E9">
        <w:rPr>
          <w:rFonts w:cs="Arial"/>
          <w:b/>
          <w:u w:val="single"/>
        </w:rPr>
      </w:r>
      <w:r w:rsidR="007F0A21" w:rsidRPr="006468E9">
        <w:rPr>
          <w:rFonts w:cs="Arial"/>
          <w:b/>
          <w:u w:val="single"/>
        </w:rPr>
        <w:fldChar w:fldCharType="separate"/>
      </w:r>
      <w:r w:rsidR="007F0A21" w:rsidRPr="006468E9">
        <w:rPr>
          <w:rFonts w:cs="Arial"/>
          <w:b/>
          <w:noProof/>
          <w:u w:val="single"/>
        </w:rPr>
        <w:t> </w:t>
      </w:r>
      <w:r w:rsidR="007F0A21" w:rsidRPr="006468E9">
        <w:rPr>
          <w:rFonts w:cs="Arial"/>
          <w:b/>
          <w:noProof/>
          <w:u w:val="single"/>
        </w:rPr>
        <w:t> </w:t>
      </w:r>
      <w:r w:rsidR="007F0A21" w:rsidRPr="006468E9">
        <w:rPr>
          <w:rFonts w:cs="Arial"/>
          <w:b/>
          <w:noProof/>
          <w:u w:val="single"/>
        </w:rPr>
        <w:t> </w:t>
      </w:r>
      <w:r w:rsidR="007F0A21" w:rsidRPr="006468E9">
        <w:rPr>
          <w:rFonts w:cs="Arial"/>
          <w:b/>
          <w:noProof/>
          <w:u w:val="single"/>
        </w:rPr>
        <w:t> </w:t>
      </w:r>
      <w:r w:rsidR="007F0A21" w:rsidRPr="006468E9">
        <w:rPr>
          <w:rFonts w:cs="Arial"/>
          <w:b/>
          <w:noProof/>
          <w:u w:val="single"/>
        </w:rPr>
        <w:t> </w:t>
      </w:r>
      <w:r w:rsidR="007F0A21" w:rsidRPr="006468E9">
        <w:rPr>
          <w:rFonts w:cs="Arial"/>
          <w:b/>
          <w:u w:val="single"/>
        </w:rPr>
        <w:fldChar w:fldCharType="end"/>
      </w:r>
      <w:bookmarkEnd w:id="20"/>
    </w:p>
    <w:p w:rsidR="00527C1D" w:rsidRDefault="00527C1D">
      <w:pPr>
        <w:outlineLvl w:val="0"/>
        <w:rPr>
          <w:rFonts w:cs="Arial"/>
        </w:rPr>
      </w:pPr>
      <w:r>
        <w:rPr>
          <w:rFonts w:cs="Arial"/>
          <w:b/>
        </w:rPr>
        <w:t xml:space="preserve">Containment: </w:t>
      </w:r>
      <w:r w:rsidR="007F0A21" w:rsidRPr="006468E9">
        <w:rPr>
          <w:rFonts w:cs="Arial"/>
          <w:b/>
          <w:u w:val="single"/>
        </w:rPr>
        <w:fldChar w:fldCharType="begin">
          <w:ffData>
            <w:name w:val="Text37"/>
            <w:enabled/>
            <w:calcOnExit w:val="0"/>
            <w:textInput/>
          </w:ffData>
        </w:fldChar>
      </w:r>
      <w:bookmarkStart w:id="21" w:name="Text37"/>
      <w:r w:rsidR="007F0A21" w:rsidRPr="006468E9">
        <w:rPr>
          <w:rFonts w:cs="Arial"/>
          <w:b/>
          <w:u w:val="single"/>
        </w:rPr>
        <w:instrText xml:space="preserve"> FORMTEXT </w:instrText>
      </w:r>
      <w:r w:rsidR="007F0A21" w:rsidRPr="006468E9">
        <w:rPr>
          <w:rFonts w:cs="Arial"/>
          <w:b/>
          <w:u w:val="single"/>
        </w:rPr>
      </w:r>
      <w:r w:rsidR="007F0A21" w:rsidRPr="006468E9">
        <w:rPr>
          <w:rFonts w:cs="Arial"/>
          <w:b/>
          <w:u w:val="single"/>
        </w:rPr>
        <w:fldChar w:fldCharType="separate"/>
      </w:r>
      <w:r w:rsidR="007F0A21" w:rsidRPr="006468E9">
        <w:rPr>
          <w:rFonts w:cs="Arial"/>
          <w:b/>
          <w:noProof/>
          <w:u w:val="single"/>
        </w:rPr>
        <w:t> </w:t>
      </w:r>
      <w:r w:rsidR="007F0A21" w:rsidRPr="006468E9">
        <w:rPr>
          <w:rFonts w:cs="Arial"/>
          <w:b/>
          <w:noProof/>
          <w:u w:val="single"/>
        </w:rPr>
        <w:t> </w:t>
      </w:r>
      <w:r w:rsidR="007F0A21" w:rsidRPr="006468E9">
        <w:rPr>
          <w:rFonts w:cs="Arial"/>
          <w:b/>
          <w:noProof/>
          <w:u w:val="single"/>
        </w:rPr>
        <w:t> </w:t>
      </w:r>
      <w:r w:rsidR="007F0A21" w:rsidRPr="006468E9">
        <w:rPr>
          <w:rFonts w:cs="Arial"/>
          <w:b/>
          <w:noProof/>
          <w:u w:val="single"/>
        </w:rPr>
        <w:t> </w:t>
      </w:r>
      <w:r w:rsidR="007F0A21" w:rsidRPr="006468E9">
        <w:rPr>
          <w:rFonts w:cs="Arial"/>
          <w:b/>
          <w:noProof/>
          <w:u w:val="single"/>
        </w:rPr>
        <w:t> </w:t>
      </w:r>
      <w:r w:rsidR="007F0A21" w:rsidRPr="006468E9">
        <w:rPr>
          <w:rFonts w:cs="Arial"/>
          <w:b/>
          <w:u w:val="single"/>
        </w:rPr>
        <w:fldChar w:fldCharType="end"/>
      </w:r>
      <w:bookmarkEnd w:id="21"/>
    </w:p>
    <w:p w:rsidR="00527C1D" w:rsidRDefault="00527C1D">
      <w:pPr>
        <w:widowControl w:val="0"/>
        <w:tabs>
          <w:tab w:val="left" w:pos="720"/>
        </w:tabs>
        <w:adjustRightInd w:val="0"/>
        <w:rPr>
          <w:rFonts w:ascii="Arial Narrow" w:hAnsi="Arial Narrow" w:cs="Microsoft Sans Serif"/>
          <w:szCs w:val="24"/>
        </w:rPr>
      </w:pPr>
      <w:r>
        <w:rPr>
          <w:rFonts w:cs="Arial"/>
          <w:b/>
        </w:rPr>
        <w:t>Section</w:t>
      </w:r>
      <w:r w:rsidR="00420344">
        <w:rPr>
          <w:rFonts w:cs="Arial"/>
          <w:b/>
        </w:rPr>
        <w:t>(s)</w:t>
      </w:r>
      <w:r>
        <w:rPr>
          <w:rFonts w:cs="Arial"/>
          <w:b/>
        </w:rPr>
        <w:t xml:space="preserve"> of Guidelines:  </w:t>
      </w:r>
      <w:r w:rsidR="007F0A21" w:rsidRPr="006468E9">
        <w:rPr>
          <w:rFonts w:cs="Arial"/>
          <w:b/>
          <w:u w:val="single"/>
        </w:rPr>
        <w:fldChar w:fldCharType="begin">
          <w:ffData>
            <w:name w:val="Text38"/>
            <w:enabled/>
            <w:calcOnExit w:val="0"/>
            <w:textInput/>
          </w:ffData>
        </w:fldChar>
      </w:r>
      <w:bookmarkStart w:id="22" w:name="Text38"/>
      <w:r w:rsidR="007F0A21" w:rsidRPr="006468E9">
        <w:rPr>
          <w:rFonts w:cs="Arial"/>
          <w:b/>
          <w:u w:val="single"/>
        </w:rPr>
        <w:instrText xml:space="preserve"> FORMTEXT </w:instrText>
      </w:r>
      <w:r w:rsidR="007F0A21" w:rsidRPr="006468E9">
        <w:rPr>
          <w:rFonts w:cs="Arial"/>
          <w:b/>
          <w:u w:val="single"/>
        </w:rPr>
      </w:r>
      <w:r w:rsidR="007F0A21" w:rsidRPr="006468E9">
        <w:rPr>
          <w:rFonts w:cs="Arial"/>
          <w:b/>
          <w:u w:val="single"/>
        </w:rPr>
        <w:fldChar w:fldCharType="separate"/>
      </w:r>
      <w:r w:rsidR="007F0A21" w:rsidRPr="006468E9">
        <w:rPr>
          <w:rFonts w:cs="Arial"/>
          <w:b/>
          <w:noProof/>
          <w:u w:val="single"/>
        </w:rPr>
        <w:t> </w:t>
      </w:r>
      <w:r w:rsidR="007F0A21" w:rsidRPr="006468E9">
        <w:rPr>
          <w:rFonts w:cs="Arial"/>
          <w:b/>
          <w:noProof/>
          <w:u w:val="single"/>
        </w:rPr>
        <w:t> </w:t>
      </w:r>
      <w:r w:rsidR="007F0A21" w:rsidRPr="006468E9">
        <w:rPr>
          <w:rFonts w:cs="Arial"/>
          <w:b/>
          <w:noProof/>
          <w:u w:val="single"/>
        </w:rPr>
        <w:t> </w:t>
      </w:r>
      <w:r w:rsidR="007F0A21" w:rsidRPr="006468E9">
        <w:rPr>
          <w:rFonts w:cs="Arial"/>
          <w:b/>
          <w:noProof/>
          <w:u w:val="single"/>
        </w:rPr>
        <w:t> </w:t>
      </w:r>
      <w:r w:rsidR="007F0A21" w:rsidRPr="006468E9">
        <w:rPr>
          <w:rFonts w:cs="Arial"/>
          <w:b/>
          <w:noProof/>
          <w:u w:val="single"/>
        </w:rPr>
        <w:t> </w:t>
      </w:r>
      <w:r w:rsidR="007F0A21" w:rsidRPr="006468E9">
        <w:rPr>
          <w:rFonts w:cs="Arial"/>
          <w:b/>
          <w:u w:val="single"/>
        </w:rPr>
        <w:fldChar w:fldCharType="end"/>
      </w:r>
      <w:bookmarkEnd w:id="22"/>
    </w:p>
    <w:p w:rsidR="00420344" w:rsidRDefault="00420344">
      <w:pPr>
        <w:ind w:left="720" w:hanging="720"/>
        <w:rPr>
          <w:rFonts w:ascii="Arial Narrow" w:hAnsi="Arial Narrow" w:cs="Microsoft Sans Serif"/>
          <w:szCs w:val="24"/>
        </w:rPr>
      </w:pPr>
    </w:p>
    <w:p w:rsidR="00527C1D" w:rsidRDefault="00527C1D">
      <w:pPr>
        <w:ind w:left="720" w:hanging="720"/>
        <w:rPr>
          <w:rFonts w:cs="Arial"/>
          <w:b/>
          <w:sz w:val="22"/>
          <w:szCs w:val="22"/>
        </w:rPr>
      </w:pPr>
      <w:r>
        <w:rPr>
          <w:rFonts w:cs="Arial"/>
          <w:b/>
          <w:sz w:val="22"/>
          <w:szCs w:val="22"/>
        </w:rPr>
        <w:t xml:space="preserve">II-A.1. </w:t>
      </w:r>
      <w:r>
        <w:rPr>
          <w:rFonts w:cs="Arial"/>
          <w:b/>
          <w:sz w:val="22"/>
          <w:szCs w:val="22"/>
        </w:rPr>
        <w:tab/>
        <w:t xml:space="preserve">Description of Gene(s), include but not limited </w:t>
      </w:r>
      <w:proofErr w:type="gramStart"/>
      <w:r>
        <w:rPr>
          <w:rFonts w:cs="Arial"/>
          <w:b/>
          <w:sz w:val="22"/>
          <w:szCs w:val="22"/>
        </w:rPr>
        <w:t>to:</w:t>
      </w:r>
      <w:proofErr w:type="gramEnd"/>
      <w:r>
        <w:rPr>
          <w:rFonts w:cs="Arial"/>
          <w:b/>
          <w:sz w:val="22"/>
          <w:szCs w:val="22"/>
        </w:rPr>
        <w:t xml:space="preserve"> genes over-expressed, expressed in transgenic animals and/or silenced by RNA interference</w:t>
      </w:r>
    </w:p>
    <w:p w:rsidR="00527C1D" w:rsidRDefault="00527C1D">
      <w:pPr>
        <w:rPr>
          <w:rFonts w:ascii="Arial Narrow" w:hAnsi="Arial Narrow"/>
          <w:b/>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070"/>
        <w:gridCol w:w="2160"/>
        <w:gridCol w:w="1800"/>
        <w:gridCol w:w="2070"/>
      </w:tblGrid>
      <w:tr w:rsidR="00527C1D" w:rsidTr="001134E1">
        <w:trPr>
          <w:trHeight w:val="330"/>
        </w:trPr>
        <w:tc>
          <w:tcPr>
            <w:tcW w:w="1998" w:type="dxa"/>
            <w:vMerge w:val="restart"/>
            <w:vAlign w:val="center"/>
          </w:tcPr>
          <w:p w:rsidR="00527C1D" w:rsidRDefault="00527C1D" w:rsidP="001134E1">
            <w:pPr>
              <w:rPr>
                <w:rFonts w:ascii="Arial Narrow" w:hAnsi="Arial Narrow"/>
                <w:b/>
              </w:rPr>
            </w:pPr>
            <w:r>
              <w:rPr>
                <w:rFonts w:ascii="Arial Narrow" w:hAnsi="Arial Narrow"/>
                <w:b/>
              </w:rPr>
              <w:t>Gene Sources</w:t>
            </w:r>
          </w:p>
          <w:p w:rsidR="00527C1D" w:rsidRDefault="00527C1D" w:rsidP="001134E1">
            <w:pPr>
              <w:rPr>
                <w:rFonts w:ascii="Arial Narrow" w:hAnsi="Arial Narrow" w:cs="Arial"/>
              </w:rPr>
            </w:pPr>
            <w:r>
              <w:rPr>
                <w:rFonts w:ascii="Arial Narrow" w:hAnsi="Arial Narrow" w:cs="Arial"/>
                <w:sz w:val="16"/>
                <w:szCs w:val="16"/>
              </w:rPr>
              <w:t>(organism-genus, species, strain, e.g., E-coli, K12)</w:t>
            </w:r>
          </w:p>
        </w:tc>
        <w:tc>
          <w:tcPr>
            <w:tcW w:w="2070" w:type="dxa"/>
            <w:vMerge w:val="restart"/>
            <w:vAlign w:val="center"/>
          </w:tcPr>
          <w:p w:rsidR="00527C1D" w:rsidRDefault="00527C1D" w:rsidP="001134E1">
            <w:pPr>
              <w:rPr>
                <w:rFonts w:ascii="Arial Narrow" w:hAnsi="Arial Narrow"/>
                <w:b/>
              </w:rPr>
            </w:pPr>
            <w:r>
              <w:rPr>
                <w:rFonts w:ascii="Arial Narrow" w:hAnsi="Arial Narrow"/>
                <w:b/>
              </w:rPr>
              <w:t>Gene Name and  Protein Produced</w:t>
            </w:r>
          </w:p>
          <w:p w:rsidR="00527C1D" w:rsidRDefault="00527C1D" w:rsidP="001134E1">
            <w:pPr>
              <w:rPr>
                <w:rFonts w:ascii="Arial Narrow" w:hAnsi="Arial Narrow"/>
                <w:b/>
              </w:rPr>
            </w:pPr>
            <w:r>
              <w:rPr>
                <w:rFonts w:ascii="Arial Narrow" w:hAnsi="Arial Narrow" w:cs="Arial"/>
                <w:sz w:val="16"/>
                <w:szCs w:val="16"/>
              </w:rPr>
              <w:t>(acronym &amp;  full name, e.g., GFP, green florescent protein)</w:t>
            </w:r>
          </w:p>
        </w:tc>
        <w:tc>
          <w:tcPr>
            <w:tcW w:w="2160" w:type="dxa"/>
            <w:vMerge w:val="restart"/>
            <w:vAlign w:val="center"/>
          </w:tcPr>
          <w:p w:rsidR="00527C1D" w:rsidRDefault="00527C1D" w:rsidP="001134E1">
            <w:pPr>
              <w:rPr>
                <w:rFonts w:ascii="Arial Narrow" w:hAnsi="Arial Narrow"/>
                <w:b/>
              </w:rPr>
            </w:pPr>
            <w:r>
              <w:rPr>
                <w:rFonts w:ascii="Arial Narrow" w:hAnsi="Arial Narrow"/>
                <w:b/>
              </w:rPr>
              <w:t>Gene category *</w:t>
            </w:r>
          </w:p>
        </w:tc>
        <w:tc>
          <w:tcPr>
            <w:tcW w:w="3870" w:type="dxa"/>
            <w:gridSpan w:val="2"/>
            <w:vAlign w:val="center"/>
          </w:tcPr>
          <w:p w:rsidR="00527C1D" w:rsidRDefault="00527C1D" w:rsidP="001134E1">
            <w:pPr>
              <w:rPr>
                <w:rFonts w:ascii="Arial Narrow" w:hAnsi="Arial Narrow"/>
                <w:b/>
              </w:rPr>
            </w:pPr>
            <w:r>
              <w:rPr>
                <w:rFonts w:ascii="Arial Narrow" w:hAnsi="Arial Narrow"/>
                <w:b/>
              </w:rPr>
              <w:t>Expression of construct in Host</w:t>
            </w:r>
          </w:p>
        </w:tc>
      </w:tr>
      <w:tr w:rsidR="00527C1D" w:rsidTr="001134E1">
        <w:trPr>
          <w:trHeight w:val="435"/>
        </w:trPr>
        <w:tc>
          <w:tcPr>
            <w:tcW w:w="1998" w:type="dxa"/>
            <w:vMerge/>
            <w:vAlign w:val="center"/>
          </w:tcPr>
          <w:p w:rsidR="00527C1D" w:rsidRDefault="00527C1D" w:rsidP="001134E1">
            <w:pPr>
              <w:rPr>
                <w:rFonts w:ascii="Arial Narrow" w:hAnsi="Arial Narrow"/>
                <w:b/>
              </w:rPr>
            </w:pPr>
          </w:p>
        </w:tc>
        <w:tc>
          <w:tcPr>
            <w:tcW w:w="2070" w:type="dxa"/>
            <w:vMerge/>
            <w:vAlign w:val="center"/>
          </w:tcPr>
          <w:p w:rsidR="00527C1D" w:rsidRDefault="00527C1D" w:rsidP="001134E1">
            <w:pPr>
              <w:rPr>
                <w:rFonts w:ascii="Arial Narrow" w:hAnsi="Arial Narrow"/>
                <w:b/>
              </w:rPr>
            </w:pPr>
          </w:p>
        </w:tc>
        <w:tc>
          <w:tcPr>
            <w:tcW w:w="2160" w:type="dxa"/>
            <w:vMerge/>
            <w:vAlign w:val="center"/>
          </w:tcPr>
          <w:p w:rsidR="00527C1D" w:rsidRDefault="00527C1D" w:rsidP="001134E1">
            <w:pPr>
              <w:rPr>
                <w:rFonts w:ascii="Arial Narrow" w:hAnsi="Arial Narrow"/>
                <w:b/>
              </w:rPr>
            </w:pPr>
          </w:p>
        </w:tc>
        <w:tc>
          <w:tcPr>
            <w:tcW w:w="1800" w:type="dxa"/>
            <w:vAlign w:val="center"/>
          </w:tcPr>
          <w:p w:rsidR="00527C1D" w:rsidRDefault="00527C1D" w:rsidP="001134E1">
            <w:pPr>
              <w:rPr>
                <w:rFonts w:ascii="Arial Narrow" w:hAnsi="Arial Narrow"/>
                <w:b/>
              </w:rPr>
            </w:pPr>
            <w:r>
              <w:rPr>
                <w:rFonts w:ascii="Arial Narrow" w:hAnsi="Arial Narrow"/>
                <w:b/>
              </w:rPr>
              <w:t>In vitro cultured Cells - define</w:t>
            </w:r>
          </w:p>
        </w:tc>
        <w:tc>
          <w:tcPr>
            <w:tcW w:w="2070" w:type="dxa"/>
            <w:vAlign w:val="center"/>
          </w:tcPr>
          <w:p w:rsidR="00527C1D" w:rsidRDefault="00527C1D" w:rsidP="001134E1">
            <w:pPr>
              <w:rPr>
                <w:rFonts w:ascii="Arial Narrow" w:hAnsi="Arial Narrow"/>
                <w:b/>
              </w:rPr>
            </w:pPr>
            <w:r>
              <w:rPr>
                <w:rFonts w:ascii="Arial Narrow" w:hAnsi="Arial Narrow"/>
                <w:b/>
              </w:rPr>
              <w:t>In vivo Animals</w:t>
            </w:r>
          </w:p>
          <w:p w:rsidR="00527C1D" w:rsidRDefault="00527C1D" w:rsidP="001134E1">
            <w:pPr>
              <w:rPr>
                <w:rFonts w:ascii="Arial Narrow" w:hAnsi="Arial Narrow"/>
                <w:b/>
              </w:rPr>
            </w:pPr>
            <w:r>
              <w:rPr>
                <w:rFonts w:ascii="Arial Narrow" w:hAnsi="Arial Narrow"/>
                <w:b/>
              </w:rPr>
              <w:t>Define species</w:t>
            </w:r>
          </w:p>
        </w:tc>
      </w:tr>
      <w:tr w:rsidR="003E358D" w:rsidTr="001134E1">
        <w:trPr>
          <w:trHeight w:val="284"/>
        </w:trPr>
        <w:tc>
          <w:tcPr>
            <w:tcW w:w="1998" w:type="dxa"/>
            <w:vAlign w:val="center"/>
          </w:tcPr>
          <w:p w:rsidR="003E358D" w:rsidRDefault="003E358D" w:rsidP="005C2D14">
            <w:pPr>
              <w:rPr>
                <w:b/>
              </w:rPr>
            </w:pPr>
            <w:r>
              <w:rPr>
                <w:b/>
              </w:rPr>
              <w:fldChar w:fldCharType="begin">
                <w:ffData>
                  <w:name w:val="Text4"/>
                  <w:enabled/>
                  <w:calcOnExit w:val="0"/>
                  <w:textInput/>
                </w:ffData>
              </w:fldChar>
            </w:r>
            <w:r>
              <w:rPr>
                <w:b/>
              </w:rPr>
              <w:instrText xml:space="preserve"> </w:instrText>
            </w:r>
            <w:bookmarkStart w:id="23" w:name="Text4"/>
            <w:r>
              <w:rPr>
                <w:b/>
              </w:rPr>
              <w:instrText xml:space="preserve">FORMTEXT </w:instrText>
            </w:r>
            <w:r>
              <w:rPr>
                <w:b/>
              </w:rPr>
            </w:r>
            <w:r>
              <w:rPr>
                <w:b/>
              </w:rPr>
              <w:fldChar w:fldCharType="separate"/>
            </w:r>
            <w:r w:rsidR="005C2D14">
              <w:rPr>
                <w:b/>
              </w:rPr>
              <w:t> </w:t>
            </w:r>
            <w:r w:rsidR="005C2D14">
              <w:rPr>
                <w:b/>
              </w:rPr>
              <w:t> </w:t>
            </w:r>
            <w:r w:rsidR="005C2D14">
              <w:rPr>
                <w:b/>
              </w:rPr>
              <w:t> </w:t>
            </w:r>
            <w:r w:rsidR="005C2D14">
              <w:rPr>
                <w:b/>
              </w:rPr>
              <w:t> </w:t>
            </w:r>
            <w:r w:rsidR="005C2D14">
              <w:rPr>
                <w:b/>
              </w:rPr>
              <w:t> </w:t>
            </w:r>
            <w:r>
              <w:rPr>
                <w:b/>
              </w:rPr>
              <w:fldChar w:fldCharType="end"/>
            </w:r>
            <w:bookmarkEnd w:id="23"/>
          </w:p>
        </w:tc>
        <w:tc>
          <w:tcPr>
            <w:tcW w:w="2070" w:type="dxa"/>
            <w:vAlign w:val="center"/>
          </w:tcPr>
          <w:p w:rsidR="003E358D" w:rsidRDefault="003E358D" w:rsidP="005C2D14">
            <w:pPr>
              <w:rPr>
                <w:b/>
              </w:rPr>
            </w:pPr>
            <w:r>
              <w:rPr>
                <w:b/>
              </w:rPr>
              <w:fldChar w:fldCharType="begin">
                <w:ffData>
                  <w:name w:val="Text6"/>
                  <w:enabled/>
                  <w:calcOnExit w:val="0"/>
                  <w:textInput/>
                </w:ffData>
              </w:fldChar>
            </w:r>
            <w:r>
              <w:rPr>
                <w:b/>
              </w:rPr>
              <w:instrText xml:space="preserve"> </w:instrText>
            </w:r>
            <w:bookmarkStart w:id="24" w:name="Text6"/>
            <w:r>
              <w:rPr>
                <w:b/>
              </w:rPr>
              <w:instrText xml:space="preserve">FORMTEXT </w:instrText>
            </w:r>
            <w:r>
              <w:rPr>
                <w:b/>
              </w:rPr>
            </w:r>
            <w:r>
              <w:rPr>
                <w:b/>
              </w:rPr>
              <w:fldChar w:fldCharType="separate"/>
            </w:r>
            <w:r w:rsidR="005C2D14">
              <w:rPr>
                <w:b/>
              </w:rPr>
              <w:t> </w:t>
            </w:r>
            <w:r w:rsidR="005C2D14">
              <w:rPr>
                <w:b/>
              </w:rPr>
              <w:t> </w:t>
            </w:r>
            <w:r w:rsidR="005C2D14">
              <w:rPr>
                <w:b/>
              </w:rPr>
              <w:t> </w:t>
            </w:r>
            <w:r w:rsidR="005C2D14">
              <w:rPr>
                <w:b/>
              </w:rPr>
              <w:t> </w:t>
            </w:r>
            <w:r w:rsidR="005C2D14">
              <w:rPr>
                <w:b/>
              </w:rPr>
              <w:t> </w:t>
            </w:r>
            <w:r>
              <w:rPr>
                <w:b/>
              </w:rPr>
              <w:fldChar w:fldCharType="end"/>
            </w:r>
            <w:bookmarkEnd w:id="24"/>
          </w:p>
        </w:tc>
        <w:tc>
          <w:tcPr>
            <w:tcW w:w="2160" w:type="dxa"/>
            <w:vAlign w:val="center"/>
          </w:tcPr>
          <w:p w:rsidR="003E358D" w:rsidRDefault="003E358D" w:rsidP="001134E1">
            <w:pPr>
              <w:rPr>
                <w:b/>
              </w:rPr>
            </w:pPr>
            <w:r>
              <w:rPr>
                <w:b/>
              </w:rPr>
              <w:fldChar w:fldCharType="begin">
                <w:ffData>
                  <w:name w:val="Text8"/>
                  <w:enabled/>
                  <w:calcOnExit w:val="0"/>
                  <w:textInput/>
                </w:ffData>
              </w:fldChar>
            </w:r>
            <w:bookmarkStart w:id="25"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c>
          <w:tcPr>
            <w:tcW w:w="1800" w:type="dxa"/>
            <w:vAlign w:val="center"/>
          </w:tcPr>
          <w:p w:rsidR="003E358D" w:rsidRDefault="003E358D" w:rsidP="005C2D14">
            <w:pPr>
              <w:rPr>
                <w:b/>
              </w:rPr>
            </w:pPr>
            <w:r>
              <w:rPr>
                <w:b/>
              </w:rPr>
              <w:fldChar w:fldCharType="begin">
                <w:ffData>
                  <w:name w:val="Text9"/>
                  <w:enabled/>
                  <w:calcOnExit w:val="0"/>
                  <w:textInput/>
                </w:ffData>
              </w:fldChar>
            </w:r>
            <w:bookmarkStart w:id="26" w:name="Text9"/>
            <w:r>
              <w:rPr>
                <w:b/>
              </w:rPr>
              <w:instrText xml:space="preserve"> FORMTEXT </w:instrText>
            </w:r>
            <w:r>
              <w:rPr>
                <w:b/>
              </w:rPr>
            </w:r>
            <w:r>
              <w:rPr>
                <w:b/>
              </w:rPr>
              <w:fldChar w:fldCharType="separate"/>
            </w:r>
            <w:r w:rsidR="005C2D14">
              <w:rPr>
                <w:b/>
              </w:rPr>
              <w:t> </w:t>
            </w:r>
            <w:r w:rsidR="005C2D14">
              <w:rPr>
                <w:b/>
              </w:rPr>
              <w:t> </w:t>
            </w:r>
            <w:r w:rsidR="005C2D14">
              <w:rPr>
                <w:b/>
              </w:rPr>
              <w:t> </w:t>
            </w:r>
            <w:r w:rsidR="005C2D14">
              <w:rPr>
                <w:b/>
              </w:rPr>
              <w:t> </w:t>
            </w:r>
            <w:r w:rsidR="005C2D14">
              <w:rPr>
                <w:b/>
              </w:rPr>
              <w:t> </w:t>
            </w:r>
            <w:r>
              <w:rPr>
                <w:b/>
              </w:rPr>
              <w:fldChar w:fldCharType="end"/>
            </w:r>
            <w:bookmarkEnd w:id="26"/>
          </w:p>
        </w:tc>
        <w:tc>
          <w:tcPr>
            <w:tcW w:w="2070" w:type="dxa"/>
            <w:vAlign w:val="center"/>
          </w:tcPr>
          <w:p w:rsidR="003E358D" w:rsidRDefault="003E358D" w:rsidP="001134E1">
            <w:pPr>
              <w:rPr>
                <w:b/>
              </w:rPr>
            </w:pPr>
            <w:r>
              <w:rPr>
                <w:b/>
              </w:rPr>
              <w:fldChar w:fldCharType="begin">
                <w:ffData>
                  <w:name w:val="Text10"/>
                  <w:enabled/>
                  <w:calcOnExit w:val="0"/>
                  <w:textInput/>
                </w:ffData>
              </w:fldChar>
            </w:r>
            <w:bookmarkStart w:id="27"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r>
      <w:tr w:rsidR="003E358D" w:rsidTr="001134E1">
        <w:trPr>
          <w:trHeight w:val="284"/>
        </w:trPr>
        <w:tc>
          <w:tcPr>
            <w:tcW w:w="1998" w:type="dxa"/>
            <w:vAlign w:val="center"/>
          </w:tcPr>
          <w:p w:rsidR="003E358D" w:rsidRDefault="003E358D" w:rsidP="001134E1">
            <w:pPr>
              <w:rPr>
                <w:b/>
              </w:rPr>
            </w:pPr>
            <w:r>
              <w:rPr>
                <w:b/>
              </w:rPr>
              <w:fldChar w:fldCharType="begin">
                <w:ffData>
                  <w:name w:val="Text5"/>
                  <w:enabled/>
                  <w:calcOnExit w:val="0"/>
                  <w:textInput/>
                </w:ffData>
              </w:fldChar>
            </w:r>
            <w:bookmarkStart w:id="28"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c>
          <w:tcPr>
            <w:tcW w:w="2070" w:type="dxa"/>
            <w:vAlign w:val="center"/>
          </w:tcPr>
          <w:p w:rsidR="003E358D" w:rsidRDefault="003E358D" w:rsidP="001134E1">
            <w:pPr>
              <w:rPr>
                <w:b/>
              </w:rPr>
            </w:pPr>
            <w:r>
              <w:rPr>
                <w:b/>
              </w:rPr>
              <w:fldChar w:fldCharType="begin">
                <w:ffData>
                  <w:name w:val="Text7"/>
                  <w:enabled/>
                  <w:calcOnExit w:val="0"/>
                  <w:textInput/>
                </w:ffData>
              </w:fldChar>
            </w:r>
            <w:bookmarkStart w:id="29"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2160" w:type="dxa"/>
            <w:vAlign w:val="center"/>
          </w:tcPr>
          <w:p w:rsidR="003E358D" w:rsidRDefault="007F0A21" w:rsidP="001134E1">
            <w:pPr>
              <w:rPr>
                <w:b/>
              </w:rPr>
            </w:pPr>
            <w:r>
              <w:rPr>
                <w:b/>
              </w:rPr>
              <w:fldChar w:fldCharType="begin">
                <w:ffData>
                  <w:name w:val="Text39"/>
                  <w:enabled/>
                  <w:calcOnExit w:val="0"/>
                  <w:textInput/>
                </w:ffData>
              </w:fldChar>
            </w:r>
            <w:bookmarkStart w:id="30"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1800" w:type="dxa"/>
            <w:vAlign w:val="center"/>
          </w:tcPr>
          <w:p w:rsidR="003E358D" w:rsidRDefault="003E358D" w:rsidP="001134E1">
            <w:pPr>
              <w:rPr>
                <w:b/>
              </w:rPr>
            </w:pPr>
            <w:r>
              <w:rPr>
                <w:b/>
              </w:rPr>
              <w:fldChar w:fldCharType="begin">
                <w:ffData>
                  <w:name w:val="Text12"/>
                  <w:enabled/>
                  <w:calcOnExit w:val="0"/>
                  <w:textInput/>
                </w:ffData>
              </w:fldChar>
            </w:r>
            <w:bookmarkStart w:id="31"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c>
          <w:tcPr>
            <w:tcW w:w="2070" w:type="dxa"/>
            <w:vAlign w:val="center"/>
          </w:tcPr>
          <w:p w:rsidR="003E358D" w:rsidRDefault="003E358D" w:rsidP="001134E1">
            <w:pPr>
              <w:rPr>
                <w:b/>
              </w:rPr>
            </w:pPr>
            <w:r>
              <w:rPr>
                <w:b/>
              </w:rPr>
              <w:fldChar w:fldCharType="begin">
                <w:ffData>
                  <w:name w:val="Text11"/>
                  <w:enabled/>
                  <w:calcOnExit w:val="0"/>
                  <w:textInput/>
                </w:ffData>
              </w:fldChar>
            </w:r>
            <w:bookmarkStart w:id="32"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r>
      <w:tr w:rsidR="003E358D" w:rsidTr="001134E1">
        <w:trPr>
          <w:trHeight w:val="284"/>
        </w:trPr>
        <w:tc>
          <w:tcPr>
            <w:tcW w:w="1998" w:type="dxa"/>
            <w:vAlign w:val="center"/>
          </w:tcPr>
          <w:p w:rsidR="003E358D" w:rsidRDefault="003E358D" w:rsidP="007F0A21">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070" w:type="dxa"/>
            <w:vAlign w:val="center"/>
          </w:tcPr>
          <w:p w:rsidR="003E358D" w:rsidRDefault="003E358D" w:rsidP="007F0A21">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60" w:type="dxa"/>
            <w:vAlign w:val="center"/>
          </w:tcPr>
          <w:p w:rsidR="003E358D" w:rsidRDefault="003E358D" w:rsidP="007F0A21">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0" w:type="dxa"/>
            <w:vAlign w:val="center"/>
          </w:tcPr>
          <w:p w:rsidR="003E358D" w:rsidRDefault="003E358D" w:rsidP="007F0A21">
            <w:pPr>
              <w:rPr>
                <w:b/>
              </w:rPr>
            </w:pP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070" w:type="dxa"/>
            <w:vAlign w:val="center"/>
          </w:tcPr>
          <w:p w:rsidR="003E358D" w:rsidRDefault="003E358D" w:rsidP="007F0A21">
            <w:pPr>
              <w:rPr>
                <w:b/>
              </w:rPr>
            </w:pPr>
            <w:r>
              <w:rPr>
                <w:b/>
              </w:rPr>
              <w:fldChar w:fldCharType="begin">
                <w:ffData>
                  <w:name w:val="Text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E358D" w:rsidTr="001134E1">
        <w:trPr>
          <w:trHeight w:val="284"/>
        </w:trPr>
        <w:tc>
          <w:tcPr>
            <w:tcW w:w="1998" w:type="dxa"/>
            <w:vAlign w:val="center"/>
          </w:tcPr>
          <w:p w:rsidR="003E358D" w:rsidRDefault="003E358D" w:rsidP="007F0A21">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bookmarkStart w:id="33" w:name="_GoBack"/>
        <w:tc>
          <w:tcPr>
            <w:tcW w:w="2070" w:type="dxa"/>
            <w:vAlign w:val="center"/>
          </w:tcPr>
          <w:p w:rsidR="003E358D" w:rsidRDefault="003E358D" w:rsidP="007F0A21">
            <w:pPr>
              <w:rPr>
                <w:b/>
              </w:rPr>
            </w:pPr>
            <w:r>
              <w:rPr>
                <w:b/>
              </w:rPr>
              <w:fldChar w:fldCharType="begin">
                <w:ffData>
                  <w:name w:val=""/>
                  <w:enabled/>
                  <w:calcOnExit w:val="0"/>
                  <w:textInput/>
                </w:ffData>
              </w:fldChar>
            </w:r>
            <w:r>
              <w:rPr>
                <w:b/>
              </w:rPr>
              <w:instrText xml:space="preserve"> FORMTEXT </w:instrText>
            </w:r>
            <w:r w:rsidR="00CB4161">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tc>
          <w:tcPr>
            <w:tcW w:w="2160" w:type="dxa"/>
            <w:vAlign w:val="center"/>
          </w:tcPr>
          <w:p w:rsidR="003E358D" w:rsidRDefault="007F0A21" w:rsidP="007F0A21">
            <w:pPr>
              <w:rPr>
                <w:b/>
              </w:rPr>
            </w:pPr>
            <w:r>
              <w:rPr>
                <w:b/>
              </w:rPr>
              <w:fldChar w:fldCharType="begin">
                <w:ffData>
                  <w:name w:val="Text40"/>
                  <w:enabled/>
                  <w:calcOnExit w:val="0"/>
                  <w:textInput/>
                </w:ffData>
              </w:fldChar>
            </w:r>
            <w:r>
              <w:rPr>
                <w:b/>
              </w:rPr>
              <w:instrText xml:space="preserve"> </w:instrText>
            </w:r>
            <w:bookmarkStart w:id="34" w:name="Text40"/>
            <w:r>
              <w:rPr>
                <w:b/>
              </w:rPr>
              <w:instrText xml:space="preserve">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c>
          <w:tcPr>
            <w:tcW w:w="1800" w:type="dxa"/>
            <w:vAlign w:val="center"/>
          </w:tcPr>
          <w:p w:rsidR="003E358D" w:rsidRDefault="003E358D" w:rsidP="007F0A21">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070" w:type="dxa"/>
            <w:vAlign w:val="center"/>
          </w:tcPr>
          <w:p w:rsidR="003E358D" w:rsidRDefault="003E358D" w:rsidP="007F0A21">
            <w:pPr>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527C1D" w:rsidRDefault="00527C1D">
      <w:pPr>
        <w:tabs>
          <w:tab w:val="left" w:pos="360"/>
          <w:tab w:val="left" w:pos="720"/>
        </w:tabs>
        <w:rPr>
          <w:rFonts w:cs="Arial"/>
          <w:bCs/>
        </w:rPr>
      </w:pPr>
      <w:r>
        <w:rPr>
          <w:rFonts w:cs="Arial"/>
          <w:bCs/>
        </w:rPr>
        <w:lastRenderedPageBreak/>
        <w:t xml:space="preserve">*Examples of gene category: structural, enzymatic proteins, metabolic enzymes, cell growth/housekeeping, cell cycle/cell division, DNA replication, membrane proteins, tracking genes (GFP, luciferase), toxins, regulatory genes, oncogenes </w:t>
      </w:r>
    </w:p>
    <w:p w:rsidR="00420344" w:rsidRDefault="00420344">
      <w:pPr>
        <w:ind w:left="720" w:hanging="720"/>
        <w:outlineLvl w:val="0"/>
        <w:rPr>
          <w:rFonts w:cs="Arial"/>
          <w:b/>
          <w:sz w:val="22"/>
          <w:szCs w:val="22"/>
        </w:rPr>
      </w:pPr>
    </w:p>
    <w:p w:rsidR="00527C1D" w:rsidRDefault="00527C1D">
      <w:pPr>
        <w:ind w:left="720" w:hanging="720"/>
        <w:outlineLvl w:val="0"/>
        <w:rPr>
          <w:rFonts w:cs="Arial"/>
          <w:b/>
          <w:sz w:val="22"/>
          <w:szCs w:val="22"/>
        </w:rPr>
      </w:pPr>
      <w:r>
        <w:rPr>
          <w:rFonts w:cs="Arial"/>
          <w:b/>
          <w:sz w:val="22"/>
          <w:szCs w:val="22"/>
        </w:rPr>
        <w:t xml:space="preserve">II-A.2. </w:t>
      </w:r>
      <w:r>
        <w:rPr>
          <w:rFonts w:cs="Arial"/>
          <w:b/>
          <w:sz w:val="22"/>
          <w:szCs w:val="22"/>
        </w:rPr>
        <w:tab/>
        <w:t>Viral Vectors used - check all that apply</w:t>
      </w:r>
    </w:p>
    <w:p w:rsidR="00527C1D" w:rsidRDefault="00527C1D">
      <w:pPr>
        <w:outlineLvl w:val="0"/>
        <w:rPr>
          <w:rFonts w:ascii="Arial Narrow" w:hAnsi="Arial Narrow"/>
          <w:b/>
          <w:sz w:val="24"/>
          <w:szCs w:val="24"/>
        </w:rPr>
      </w:pPr>
    </w:p>
    <w:p w:rsidR="00527C1D" w:rsidRPr="00700F29" w:rsidRDefault="00CB4161">
      <w:pPr>
        <w:outlineLvl w:val="0"/>
        <w:rPr>
          <w:rFonts w:ascii="Arial Narrow" w:hAnsi="Arial Narrow"/>
          <w:b/>
          <w:sz w:val="22"/>
          <w:szCs w:val="22"/>
          <w:u w:val="single"/>
        </w:rPr>
      </w:pPr>
      <w:sdt>
        <w:sdtPr>
          <w:rPr>
            <w:rFonts w:ascii="Arial Narrow" w:hAnsi="Arial Narrow"/>
            <w:bCs/>
            <w:sz w:val="22"/>
            <w:szCs w:val="22"/>
          </w:rPr>
          <w:id w:val="1625194210"/>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r w:rsidR="00527C1D">
        <w:rPr>
          <w:rFonts w:ascii="Arial Narrow" w:hAnsi="Arial Narrow"/>
          <w:b/>
          <w:bCs/>
          <w:sz w:val="22"/>
          <w:szCs w:val="22"/>
        </w:rPr>
        <w:t xml:space="preserve">Other, please list: </w:t>
      </w:r>
      <w:r w:rsidR="00700F29" w:rsidRPr="00700F29">
        <w:rPr>
          <w:rFonts w:ascii="Arial Narrow" w:hAnsi="Arial Narrow"/>
          <w:b/>
          <w:bCs/>
          <w:u w:val="single"/>
        </w:rPr>
        <w:fldChar w:fldCharType="begin">
          <w:ffData>
            <w:name w:val="Text41"/>
            <w:enabled/>
            <w:calcOnExit w:val="0"/>
            <w:textInput/>
          </w:ffData>
        </w:fldChar>
      </w:r>
      <w:bookmarkStart w:id="35" w:name="Text41"/>
      <w:r w:rsidR="00700F29" w:rsidRPr="00700F29">
        <w:rPr>
          <w:rFonts w:ascii="Arial Narrow" w:hAnsi="Arial Narrow"/>
          <w:b/>
          <w:bCs/>
          <w:u w:val="single"/>
        </w:rPr>
        <w:instrText xml:space="preserve"> FORMTEXT </w:instrText>
      </w:r>
      <w:r w:rsidR="00700F29" w:rsidRPr="00700F29">
        <w:rPr>
          <w:rFonts w:ascii="Arial Narrow" w:hAnsi="Arial Narrow"/>
          <w:b/>
          <w:bCs/>
          <w:u w:val="single"/>
        </w:rPr>
      </w:r>
      <w:r w:rsidR="00700F29" w:rsidRPr="00700F29">
        <w:rPr>
          <w:rFonts w:ascii="Arial Narrow" w:hAnsi="Arial Narrow"/>
          <w:b/>
          <w:bCs/>
          <w:u w:val="single"/>
        </w:rPr>
        <w:fldChar w:fldCharType="separate"/>
      </w:r>
      <w:r w:rsidR="00700F29" w:rsidRPr="00700F29">
        <w:rPr>
          <w:rFonts w:ascii="Arial Narrow" w:hAnsi="Arial Narrow"/>
          <w:b/>
          <w:bCs/>
          <w:noProof/>
          <w:u w:val="single"/>
        </w:rPr>
        <w:t> </w:t>
      </w:r>
      <w:r w:rsidR="00700F29" w:rsidRPr="00700F29">
        <w:rPr>
          <w:rFonts w:ascii="Arial Narrow" w:hAnsi="Arial Narrow"/>
          <w:b/>
          <w:bCs/>
          <w:noProof/>
          <w:u w:val="single"/>
        </w:rPr>
        <w:t> </w:t>
      </w:r>
      <w:r w:rsidR="00700F29" w:rsidRPr="00700F29">
        <w:rPr>
          <w:rFonts w:ascii="Arial Narrow" w:hAnsi="Arial Narrow"/>
          <w:b/>
          <w:bCs/>
          <w:noProof/>
          <w:u w:val="single"/>
        </w:rPr>
        <w:t> </w:t>
      </w:r>
      <w:r w:rsidR="00700F29" w:rsidRPr="00700F29">
        <w:rPr>
          <w:rFonts w:ascii="Arial Narrow" w:hAnsi="Arial Narrow"/>
          <w:b/>
          <w:bCs/>
          <w:noProof/>
          <w:u w:val="single"/>
        </w:rPr>
        <w:t> </w:t>
      </w:r>
      <w:r w:rsidR="00700F29" w:rsidRPr="00700F29">
        <w:rPr>
          <w:rFonts w:ascii="Arial Narrow" w:hAnsi="Arial Narrow"/>
          <w:b/>
          <w:bCs/>
          <w:noProof/>
          <w:u w:val="single"/>
        </w:rPr>
        <w:t> </w:t>
      </w:r>
      <w:r w:rsidR="00700F29" w:rsidRPr="00700F29">
        <w:rPr>
          <w:rFonts w:ascii="Arial Narrow" w:hAnsi="Arial Narrow"/>
          <w:b/>
          <w:bCs/>
          <w:u w:val="single"/>
        </w:rPr>
        <w:fldChar w:fldCharType="end"/>
      </w:r>
      <w:bookmarkEnd w:id="35"/>
    </w:p>
    <w:p w:rsidR="00527C1D" w:rsidRPr="00700F29" w:rsidRDefault="00CB4161">
      <w:pPr>
        <w:outlineLvl w:val="0"/>
        <w:rPr>
          <w:rFonts w:ascii="Arial Narrow" w:hAnsi="Arial Narrow"/>
          <w:b/>
          <w:sz w:val="22"/>
          <w:szCs w:val="22"/>
          <w:u w:val="single"/>
        </w:rPr>
      </w:pPr>
      <w:sdt>
        <w:sdtPr>
          <w:rPr>
            <w:rFonts w:ascii="Arial Narrow" w:hAnsi="Arial Narrow"/>
            <w:sz w:val="22"/>
            <w:szCs w:val="22"/>
          </w:rPr>
          <w:id w:val="-1960943049"/>
          <w14:checkbox>
            <w14:checked w14:val="0"/>
            <w14:checkedState w14:val="2612" w14:font="MS Gothic"/>
            <w14:uncheckedState w14:val="2610" w14:font="MS Gothic"/>
          </w14:checkbox>
        </w:sdtPr>
        <w:sdtEndPr/>
        <w:sdtContent>
          <w:r w:rsidR="003908F2">
            <w:rPr>
              <w:rFonts w:ascii="MS Gothic" w:eastAsia="MS Gothic" w:hAnsi="MS Gothic" w:hint="eastAsia"/>
              <w:sz w:val="22"/>
              <w:szCs w:val="22"/>
            </w:rPr>
            <w:t>☐</w:t>
          </w:r>
        </w:sdtContent>
      </w:sdt>
      <w:r w:rsidR="00527C1D">
        <w:rPr>
          <w:rFonts w:ascii="Arial Narrow" w:hAnsi="Arial Narrow"/>
          <w:b/>
          <w:sz w:val="22"/>
          <w:szCs w:val="22"/>
        </w:rPr>
        <w:t xml:space="preserve">Adenovirus, list genes deleted if applicable: </w:t>
      </w:r>
      <w:r w:rsidR="00700F29" w:rsidRPr="00700F29">
        <w:rPr>
          <w:rFonts w:ascii="Arial Narrow" w:hAnsi="Arial Narrow"/>
          <w:b/>
          <w:u w:val="single"/>
        </w:rPr>
        <w:fldChar w:fldCharType="begin">
          <w:ffData>
            <w:name w:val="Text42"/>
            <w:enabled/>
            <w:calcOnExit w:val="0"/>
            <w:textInput/>
          </w:ffData>
        </w:fldChar>
      </w:r>
      <w:bookmarkStart w:id="36" w:name="Text42"/>
      <w:r w:rsidR="00700F29" w:rsidRPr="00700F29">
        <w:rPr>
          <w:rFonts w:ascii="Arial Narrow" w:hAnsi="Arial Narrow"/>
          <w:b/>
          <w:u w:val="single"/>
        </w:rPr>
        <w:instrText xml:space="preserve"> FORMTEXT </w:instrText>
      </w:r>
      <w:r w:rsidR="00700F29" w:rsidRPr="00700F29">
        <w:rPr>
          <w:rFonts w:ascii="Arial Narrow" w:hAnsi="Arial Narrow"/>
          <w:b/>
          <w:u w:val="single"/>
        </w:rPr>
      </w:r>
      <w:r w:rsidR="00700F29" w:rsidRPr="00700F29">
        <w:rPr>
          <w:rFonts w:ascii="Arial Narrow" w:hAnsi="Arial Narrow"/>
          <w:b/>
          <w:u w:val="single"/>
        </w:rPr>
        <w:fldChar w:fldCharType="separate"/>
      </w:r>
      <w:r w:rsidR="00700F29" w:rsidRPr="00700F29">
        <w:rPr>
          <w:rFonts w:ascii="Arial Narrow" w:hAnsi="Arial Narrow"/>
          <w:b/>
          <w:noProof/>
          <w:u w:val="single"/>
        </w:rPr>
        <w:t> </w:t>
      </w:r>
      <w:r w:rsidR="00700F29" w:rsidRPr="00700F29">
        <w:rPr>
          <w:rFonts w:ascii="Arial Narrow" w:hAnsi="Arial Narrow"/>
          <w:b/>
          <w:noProof/>
          <w:u w:val="single"/>
        </w:rPr>
        <w:t> </w:t>
      </w:r>
      <w:r w:rsidR="00700F29" w:rsidRPr="00700F29">
        <w:rPr>
          <w:rFonts w:ascii="Arial Narrow" w:hAnsi="Arial Narrow"/>
          <w:b/>
          <w:noProof/>
          <w:u w:val="single"/>
        </w:rPr>
        <w:t> </w:t>
      </w:r>
      <w:r w:rsidR="00700F29" w:rsidRPr="00700F29">
        <w:rPr>
          <w:rFonts w:ascii="Arial Narrow" w:hAnsi="Arial Narrow"/>
          <w:b/>
          <w:noProof/>
          <w:u w:val="single"/>
        </w:rPr>
        <w:t> </w:t>
      </w:r>
      <w:r w:rsidR="00700F29" w:rsidRPr="00700F29">
        <w:rPr>
          <w:rFonts w:ascii="Arial Narrow" w:hAnsi="Arial Narrow"/>
          <w:b/>
          <w:noProof/>
          <w:u w:val="single"/>
        </w:rPr>
        <w:t> </w:t>
      </w:r>
      <w:r w:rsidR="00700F29" w:rsidRPr="00700F29">
        <w:rPr>
          <w:rFonts w:ascii="Arial Narrow" w:hAnsi="Arial Narrow"/>
          <w:b/>
          <w:u w:val="single"/>
        </w:rPr>
        <w:fldChar w:fldCharType="end"/>
      </w:r>
      <w:bookmarkEnd w:id="36"/>
    </w:p>
    <w:p w:rsidR="00527C1D" w:rsidRDefault="00CB4161">
      <w:pPr>
        <w:rPr>
          <w:rFonts w:ascii="Arial Narrow" w:hAnsi="Arial Narrow"/>
          <w:b/>
          <w:bCs/>
          <w:sz w:val="22"/>
          <w:szCs w:val="22"/>
        </w:rPr>
      </w:pPr>
      <w:sdt>
        <w:sdtPr>
          <w:rPr>
            <w:rFonts w:ascii="Arial Narrow" w:hAnsi="Arial Narrow"/>
            <w:bCs/>
            <w:sz w:val="22"/>
            <w:szCs w:val="22"/>
          </w:rPr>
          <w:id w:val="1843203566"/>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r w:rsidR="00527C1D">
        <w:rPr>
          <w:rFonts w:ascii="Arial Narrow" w:hAnsi="Arial Narrow"/>
          <w:b/>
          <w:bCs/>
          <w:sz w:val="22"/>
          <w:szCs w:val="22"/>
        </w:rPr>
        <w:t xml:space="preserve">Adeno-Associated virus (AAV); helper virus used </w:t>
      </w:r>
      <w:sdt>
        <w:sdtPr>
          <w:rPr>
            <w:rFonts w:ascii="Arial Narrow" w:hAnsi="Arial Narrow"/>
            <w:bCs/>
            <w:sz w:val="22"/>
            <w:szCs w:val="22"/>
          </w:rPr>
          <w:id w:val="1823071965"/>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r w:rsidR="00527C1D">
        <w:rPr>
          <w:rFonts w:ascii="Arial Narrow" w:hAnsi="Arial Narrow"/>
          <w:b/>
          <w:bCs/>
          <w:sz w:val="22"/>
          <w:szCs w:val="22"/>
        </w:rPr>
        <w:t xml:space="preserve"> Yes   </w:t>
      </w:r>
      <w:sdt>
        <w:sdtPr>
          <w:rPr>
            <w:rFonts w:ascii="Arial Narrow" w:hAnsi="Arial Narrow"/>
            <w:bCs/>
            <w:sz w:val="22"/>
            <w:szCs w:val="22"/>
          </w:rPr>
          <w:id w:val="1968322116"/>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r w:rsidR="00527C1D">
        <w:rPr>
          <w:rFonts w:ascii="Arial Narrow" w:hAnsi="Arial Narrow"/>
          <w:b/>
          <w:bCs/>
          <w:sz w:val="22"/>
          <w:szCs w:val="22"/>
        </w:rPr>
        <w:t xml:space="preserve"> No</w:t>
      </w:r>
    </w:p>
    <w:p w:rsidR="00527C1D" w:rsidRDefault="00CB4161">
      <w:pPr>
        <w:rPr>
          <w:rFonts w:ascii="Arial Narrow" w:hAnsi="Arial Narrow"/>
          <w:b/>
          <w:bCs/>
          <w:sz w:val="22"/>
          <w:szCs w:val="22"/>
        </w:rPr>
      </w:pPr>
      <w:sdt>
        <w:sdtPr>
          <w:rPr>
            <w:rFonts w:ascii="Arial Narrow" w:hAnsi="Arial Narrow"/>
            <w:bCs/>
            <w:sz w:val="22"/>
            <w:szCs w:val="22"/>
          </w:rPr>
          <w:id w:val="852074466"/>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proofErr w:type="gramStart"/>
      <w:r w:rsidR="00527C1D">
        <w:rPr>
          <w:rFonts w:ascii="Arial Narrow" w:hAnsi="Arial Narrow"/>
          <w:b/>
          <w:bCs/>
          <w:sz w:val="22"/>
          <w:szCs w:val="22"/>
        </w:rPr>
        <w:t>Epstein-Barr Virus</w:t>
      </w:r>
      <w:proofErr w:type="gramEnd"/>
      <w:r w:rsidR="00527C1D">
        <w:rPr>
          <w:rFonts w:ascii="Arial Narrow" w:hAnsi="Arial Narrow"/>
          <w:b/>
          <w:bCs/>
          <w:sz w:val="22"/>
          <w:szCs w:val="22"/>
        </w:rPr>
        <w:t xml:space="preserve"> (EBV)</w:t>
      </w:r>
    </w:p>
    <w:p w:rsidR="00527C1D" w:rsidRDefault="00CB4161">
      <w:pPr>
        <w:rPr>
          <w:rFonts w:ascii="Arial Narrow" w:hAnsi="Arial Narrow"/>
          <w:b/>
          <w:bCs/>
          <w:sz w:val="22"/>
          <w:szCs w:val="22"/>
        </w:rPr>
      </w:pPr>
      <w:sdt>
        <w:sdtPr>
          <w:rPr>
            <w:rFonts w:ascii="Arial Narrow" w:hAnsi="Arial Narrow"/>
            <w:bCs/>
            <w:sz w:val="22"/>
            <w:szCs w:val="22"/>
          </w:rPr>
          <w:id w:val="-1286194221"/>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r w:rsidR="00527C1D">
        <w:rPr>
          <w:rFonts w:ascii="Arial Narrow" w:hAnsi="Arial Narrow"/>
          <w:b/>
          <w:bCs/>
          <w:sz w:val="22"/>
          <w:szCs w:val="22"/>
        </w:rPr>
        <w:t>Herpesvirus:</w:t>
      </w:r>
      <w:r w:rsidR="00527C1D">
        <w:rPr>
          <w:rFonts w:ascii="Arial Narrow" w:hAnsi="Arial Narrow"/>
          <w:b/>
          <w:bCs/>
          <w:sz w:val="22"/>
          <w:szCs w:val="22"/>
        </w:rPr>
        <w:tab/>
      </w:r>
      <w:sdt>
        <w:sdtPr>
          <w:rPr>
            <w:rFonts w:ascii="Arial Narrow" w:hAnsi="Arial Narrow"/>
            <w:bCs/>
            <w:sz w:val="22"/>
            <w:szCs w:val="22"/>
          </w:rPr>
          <w:id w:val="-542062303"/>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r w:rsidR="00527C1D">
        <w:rPr>
          <w:rFonts w:ascii="Arial Narrow" w:hAnsi="Arial Narrow"/>
          <w:b/>
          <w:bCs/>
          <w:sz w:val="22"/>
          <w:szCs w:val="22"/>
        </w:rPr>
        <w:t>HSV-</w:t>
      </w:r>
      <w:proofErr w:type="gramStart"/>
      <w:r w:rsidR="00527C1D">
        <w:rPr>
          <w:rFonts w:ascii="Arial Narrow" w:hAnsi="Arial Narrow"/>
          <w:b/>
          <w:bCs/>
          <w:sz w:val="22"/>
          <w:szCs w:val="22"/>
        </w:rPr>
        <w:t xml:space="preserve">1  </w:t>
      </w:r>
      <w:proofErr w:type="gramEnd"/>
      <w:sdt>
        <w:sdtPr>
          <w:rPr>
            <w:rFonts w:ascii="Arial Narrow" w:hAnsi="Arial Narrow"/>
            <w:bCs/>
            <w:sz w:val="22"/>
            <w:szCs w:val="22"/>
          </w:rPr>
          <w:id w:val="2000235775"/>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r w:rsidR="00527C1D">
        <w:rPr>
          <w:rFonts w:ascii="Arial Narrow" w:hAnsi="Arial Narrow"/>
          <w:b/>
          <w:bCs/>
          <w:sz w:val="22"/>
          <w:szCs w:val="22"/>
        </w:rPr>
        <w:t xml:space="preserve"> HSV-2</w:t>
      </w:r>
    </w:p>
    <w:p w:rsidR="00527C1D" w:rsidRDefault="00CB4161">
      <w:pPr>
        <w:rPr>
          <w:rFonts w:ascii="Arial Narrow" w:hAnsi="Arial Narrow"/>
          <w:b/>
          <w:bCs/>
          <w:sz w:val="22"/>
          <w:szCs w:val="22"/>
        </w:rPr>
      </w:pPr>
      <w:sdt>
        <w:sdtPr>
          <w:rPr>
            <w:rFonts w:ascii="Arial Narrow" w:hAnsi="Arial Narrow"/>
            <w:bCs/>
            <w:sz w:val="22"/>
            <w:szCs w:val="22"/>
          </w:rPr>
          <w:id w:val="1630897228"/>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r w:rsidR="00527C1D">
        <w:rPr>
          <w:rFonts w:ascii="Arial Narrow" w:hAnsi="Arial Narrow"/>
          <w:b/>
          <w:bCs/>
          <w:sz w:val="22"/>
          <w:szCs w:val="22"/>
        </w:rPr>
        <w:t>Retrovirus:</w:t>
      </w:r>
      <w:r w:rsidR="00527C1D">
        <w:rPr>
          <w:rFonts w:ascii="Arial Narrow" w:hAnsi="Arial Narrow"/>
          <w:b/>
          <w:bCs/>
          <w:sz w:val="22"/>
          <w:szCs w:val="22"/>
        </w:rPr>
        <w:tab/>
      </w:r>
      <w:r w:rsidR="00527C1D">
        <w:rPr>
          <w:rFonts w:ascii="Arial Narrow" w:hAnsi="Arial Narrow"/>
          <w:b/>
          <w:bCs/>
          <w:sz w:val="22"/>
          <w:szCs w:val="22"/>
        </w:rPr>
        <w:tab/>
      </w:r>
      <w:sdt>
        <w:sdtPr>
          <w:rPr>
            <w:rFonts w:ascii="Arial Narrow" w:hAnsi="Arial Narrow"/>
            <w:bCs/>
            <w:sz w:val="22"/>
            <w:szCs w:val="22"/>
          </w:rPr>
          <w:id w:val="875667441"/>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proofErr w:type="spellStart"/>
      <w:r w:rsidR="00527C1D">
        <w:rPr>
          <w:rFonts w:ascii="Arial Narrow" w:hAnsi="Arial Narrow"/>
          <w:b/>
          <w:bCs/>
          <w:sz w:val="22"/>
          <w:szCs w:val="22"/>
        </w:rPr>
        <w:t>ecotropic</w:t>
      </w:r>
      <w:proofErr w:type="spellEnd"/>
      <w:r w:rsidR="00527C1D">
        <w:rPr>
          <w:rFonts w:ascii="Arial Narrow" w:hAnsi="Arial Narrow"/>
          <w:b/>
          <w:bCs/>
          <w:sz w:val="22"/>
          <w:szCs w:val="22"/>
        </w:rPr>
        <w:t xml:space="preserve">   </w:t>
      </w:r>
      <w:sdt>
        <w:sdtPr>
          <w:rPr>
            <w:rFonts w:ascii="Arial Narrow" w:hAnsi="Arial Narrow"/>
            <w:bCs/>
            <w:sz w:val="22"/>
            <w:szCs w:val="22"/>
          </w:rPr>
          <w:id w:val="-1874922509"/>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r w:rsidR="00527C1D">
        <w:rPr>
          <w:rFonts w:ascii="Arial Narrow" w:hAnsi="Arial Narrow"/>
          <w:b/>
          <w:bCs/>
          <w:sz w:val="22"/>
          <w:szCs w:val="22"/>
        </w:rPr>
        <w:t xml:space="preserve"> </w:t>
      </w:r>
      <w:proofErr w:type="spellStart"/>
      <w:r w:rsidR="00527C1D">
        <w:rPr>
          <w:rFonts w:ascii="Arial Narrow" w:hAnsi="Arial Narrow"/>
          <w:b/>
          <w:bCs/>
          <w:sz w:val="22"/>
          <w:szCs w:val="22"/>
        </w:rPr>
        <w:t>amphotrophic</w:t>
      </w:r>
      <w:proofErr w:type="spellEnd"/>
      <w:r w:rsidR="00527C1D">
        <w:rPr>
          <w:rFonts w:ascii="Arial Narrow" w:hAnsi="Arial Narrow"/>
          <w:b/>
          <w:bCs/>
          <w:sz w:val="22"/>
          <w:szCs w:val="22"/>
        </w:rPr>
        <w:t xml:space="preserve">   </w:t>
      </w:r>
    </w:p>
    <w:p w:rsidR="00527C1D" w:rsidRPr="00700F29" w:rsidRDefault="00527C1D">
      <w:pPr>
        <w:ind w:left="1620"/>
        <w:rPr>
          <w:rFonts w:ascii="Arial Narrow" w:hAnsi="Arial Narrow"/>
          <w:b/>
          <w:bCs/>
          <w:sz w:val="22"/>
          <w:szCs w:val="22"/>
          <w:u w:val="single"/>
        </w:rPr>
      </w:pPr>
      <w:r>
        <w:rPr>
          <w:rFonts w:ascii="Arial Narrow" w:hAnsi="Arial Narrow"/>
          <w:b/>
          <w:bCs/>
          <w:sz w:val="22"/>
          <w:szCs w:val="22"/>
        </w:rPr>
        <w:tab/>
      </w:r>
      <w:sdt>
        <w:sdtPr>
          <w:rPr>
            <w:rFonts w:ascii="Arial Narrow" w:hAnsi="Arial Narrow"/>
            <w:bCs/>
            <w:sz w:val="22"/>
            <w:szCs w:val="22"/>
          </w:rPr>
          <w:id w:val="153117771"/>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proofErr w:type="spellStart"/>
      <w:proofErr w:type="gramStart"/>
      <w:r>
        <w:rPr>
          <w:rFonts w:ascii="Arial Narrow" w:hAnsi="Arial Narrow"/>
          <w:b/>
          <w:bCs/>
          <w:sz w:val="22"/>
          <w:szCs w:val="22"/>
        </w:rPr>
        <w:t>pseudotype</w:t>
      </w:r>
      <w:proofErr w:type="spellEnd"/>
      <w:proofErr w:type="gramEnd"/>
      <w:r>
        <w:rPr>
          <w:rFonts w:ascii="Arial Narrow" w:hAnsi="Arial Narrow"/>
          <w:b/>
          <w:bCs/>
          <w:sz w:val="22"/>
          <w:szCs w:val="22"/>
        </w:rPr>
        <w:t xml:space="preserve"> virus, (</w:t>
      </w:r>
      <w:proofErr w:type="spellStart"/>
      <w:r>
        <w:rPr>
          <w:rFonts w:ascii="Arial Narrow" w:hAnsi="Arial Narrow"/>
          <w:b/>
          <w:bCs/>
          <w:sz w:val="22"/>
          <w:szCs w:val="22"/>
        </w:rPr>
        <w:t>e.g</w:t>
      </w:r>
      <w:proofErr w:type="spellEnd"/>
      <w:r>
        <w:rPr>
          <w:rFonts w:ascii="Arial Narrow" w:hAnsi="Arial Narrow"/>
          <w:b/>
          <w:bCs/>
          <w:sz w:val="22"/>
          <w:szCs w:val="22"/>
        </w:rPr>
        <w:t xml:space="preserve">, VSV Glycoprotein Envelope expressed): </w:t>
      </w:r>
      <w:r w:rsidR="00700F29" w:rsidRPr="00700F29">
        <w:rPr>
          <w:rFonts w:ascii="Arial Narrow" w:hAnsi="Arial Narrow"/>
          <w:b/>
          <w:bCs/>
          <w:u w:val="single"/>
        </w:rPr>
        <w:fldChar w:fldCharType="begin">
          <w:ffData>
            <w:name w:val="Text43"/>
            <w:enabled/>
            <w:calcOnExit w:val="0"/>
            <w:textInput/>
          </w:ffData>
        </w:fldChar>
      </w:r>
      <w:bookmarkStart w:id="37" w:name="Text43"/>
      <w:r w:rsidR="00700F29" w:rsidRPr="00700F29">
        <w:rPr>
          <w:rFonts w:ascii="Arial Narrow" w:hAnsi="Arial Narrow"/>
          <w:b/>
          <w:bCs/>
          <w:u w:val="single"/>
        </w:rPr>
        <w:instrText xml:space="preserve"> FORMTEXT </w:instrText>
      </w:r>
      <w:r w:rsidR="00700F29" w:rsidRPr="00700F29">
        <w:rPr>
          <w:rFonts w:ascii="Arial Narrow" w:hAnsi="Arial Narrow"/>
          <w:b/>
          <w:bCs/>
          <w:u w:val="single"/>
        </w:rPr>
      </w:r>
      <w:r w:rsidR="00700F29" w:rsidRPr="00700F29">
        <w:rPr>
          <w:rFonts w:ascii="Arial Narrow" w:hAnsi="Arial Narrow"/>
          <w:b/>
          <w:bCs/>
          <w:u w:val="single"/>
        </w:rPr>
        <w:fldChar w:fldCharType="separate"/>
      </w:r>
      <w:r w:rsidR="00700F29" w:rsidRPr="00700F29">
        <w:rPr>
          <w:rFonts w:ascii="Arial Narrow" w:hAnsi="Arial Narrow"/>
          <w:b/>
          <w:bCs/>
          <w:noProof/>
          <w:u w:val="single"/>
        </w:rPr>
        <w:t> </w:t>
      </w:r>
      <w:r w:rsidR="00700F29" w:rsidRPr="00700F29">
        <w:rPr>
          <w:rFonts w:ascii="Arial Narrow" w:hAnsi="Arial Narrow"/>
          <w:b/>
          <w:bCs/>
          <w:noProof/>
          <w:u w:val="single"/>
        </w:rPr>
        <w:t> </w:t>
      </w:r>
      <w:r w:rsidR="00700F29" w:rsidRPr="00700F29">
        <w:rPr>
          <w:rFonts w:ascii="Arial Narrow" w:hAnsi="Arial Narrow"/>
          <w:b/>
          <w:bCs/>
          <w:noProof/>
          <w:u w:val="single"/>
        </w:rPr>
        <w:t> </w:t>
      </w:r>
      <w:r w:rsidR="00700F29" w:rsidRPr="00700F29">
        <w:rPr>
          <w:rFonts w:ascii="Arial Narrow" w:hAnsi="Arial Narrow"/>
          <w:b/>
          <w:bCs/>
          <w:noProof/>
          <w:u w:val="single"/>
        </w:rPr>
        <w:t> </w:t>
      </w:r>
      <w:r w:rsidR="00700F29" w:rsidRPr="00700F29">
        <w:rPr>
          <w:rFonts w:ascii="Arial Narrow" w:hAnsi="Arial Narrow"/>
          <w:b/>
          <w:bCs/>
          <w:noProof/>
          <w:u w:val="single"/>
        </w:rPr>
        <w:t> </w:t>
      </w:r>
      <w:r w:rsidR="00700F29" w:rsidRPr="00700F29">
        <w:rPr>
          <w:rFonts w:ascii="Arial Narrow" w:hAnsi="Arial Narrow"/>
          <w:b/>
          <w:bCs/>
          <w:u w:val="single"/>
        </w:rPr>
        <w:fldChar w:fldCharType="end"/>
      </w:r>
      <w:bookmarkEnd w:id="37"/>
    </w:p>
    <w:p w:rsidR="00527C1D" w:rsidRDefault="00527C1D">
      <w:pPr>
        <w:rPr>
          <w:rFonts w:ascii="Arial Narrow" w:hAnsi="Arial Narrow"/>
          <w:b/>
          <w:bCs/>
          <w:sz w:val="22"/>
          <w:szCs w:val="22"/>
        </w:rPr>
      </w:pP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sdt>
        <w:sdtPr>
          <w:rPr>
            <w:rFonts w:ascii="Arial Narrow" w:hAnsi="Arial Narrow"/>
            <w:bCs/>
            <w:sz w:val="22"/>
            <w:szCs w:val="22"/>
          </w:rPr>
          <w:id w:val="64463325"/>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r>
        <w:rPr>
          <w:rFonts w:ascii="Arial Narrow" w:hAnsi="Arial Narrow"/>
          <w:b/>
          <w:bCs/>
          <w:sz w:val="22"/>
          <w:szCs w:val="22"/>
        </w:rPr>
        <w:t>MMLV</w:t>
      </w:r>
    </w:p>
    <w:p w:rsidR="00527C1D" w:rsidRPr="00700F29" w:rsidRDefault="00CB4161">
      <w:pPr>
        <w:rPr>
          <w:rFonts w:ascii="Arial Narrow" w:hAnsi="Arial Narrow"/>
          <w:b/>
          <w:bCs/>
          <w:sz w:val="22"/>
          <w:szCs w:val="22"/>
          <w:u w:val="single"/>
        </w:rPr>
      </w:pPr>
      <w:sdt>
        <w:sdtPr>
          <w:rPr>
            <w:rFonts w:ascii="Arial Narrow" w:hAnsi="Arial Narrow"/>
            <w:bCs/>
            <w:sz w:val="22"/>
            <w:szCs w:val="22"/>
          </w:rPr>
          <w:id w:val="1756164220"/>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r w:rsidR="00527C1D">
        <w:rPr>
          <w:rFonts w:ascii="Arial Narrow" w:hAnsi="Arial Narrow"/>
          <w:b/>
          <w:bCs/>
          <w:sz w:val="22"/>
          <w:szCs w:val="22"/>
        </w:rPr>
        <w:t>Lentivirus:</w:t>
      </w:r>
      <w:r w:rsidR="00527C1D">
        <w:rPr>
          <w:rFonts w:ascii="Arial Narrow" w:hAnsi="Arial Narrow"/>
          <w:b/>
          <w:bCs/>
          <w:sz w:val="22"/>
          <w:szCs w:val="22"/>
        </w:rPr>
        <w:tab/>
      </w:r>
      <w:r w:rsidR="00527C1D">
        <w:rPr>
          <w:rFonts w:ascii="Arial Narrow" w:hAnsi="Arial Narrow"/>
          <w:b/>
          <w:bCs/>
          <w:sz w:val="22"/>
          <w:szCs w:val="22"/>
        </w:rPr>
        <w:tab/>
      </w:r>
      <w:sdt>
        <w:sdtPr>
          <w:rPr>
            <w:rFonts w:ascii="Arial Narrow" w:hAnsi="Arial Narrow"/>
            <w:bCs/>
            <w:sz w:val="22"/>
            <w:szCs w:val="22"/>
          </w:rPr>
          <w:id w:val="302668540"/>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r w:rsidR="00527C1D">
        <w:rPr>
          <w:rFonts w:ascii="Arial Narrow" w:hAnsi="Arial Narrow"/>
          <w:b/>
          <w:bCs/>
          <w:sz w:val="22"/>
          <w:szCs w:val="22"/>
        </w:rPr>
        <w:t xml:space="preserve">HIV   </w:t>
      </w:r>
      <w:sdt>
        <w:sdtPr>
          <w:rPr>
            <w:rFonts w:ascii="Arial Narrow" w:hAnsi="Arial Narrow"/>
            <w:bCs/>
            <w:sz w:val="22"/>
            <w:szCs w:val="22"/>
          </w:rPr>
          <w:id w:val="30996358"/>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r w:rsidR="00527C1D">
        <w:rPr>
          <w:rFonts w:ascii="Arial Narrow" w:hAnsi="Arial Narrow"/>
          <w:b/>
          <w:bCs/>
          <w:sz w:val="22"/>
          <w:szCs w:val="22"/>
        </w:rPr>
        <w:t xml:space="preserve"> </w:t>
      </w:r>
      <w:proofErr w:type="gramStart"/>
      <w:r w:rsidR="00527C1D">
        <w:rPr>
          <w:rFonts w:ascii="Arial Narrow" w:hAnsi="Arial Narrow"/>
          <w:b/>
          <w:bCs/>
          <w:sz w:val="22"/>
          <w:szCs w:val="22"/>
        </w:rPr>
        <w:t xml:space="preserve">SIV  </w:t>
      </w:r>
      <w:proofErr w:type="gramEnd"/>
      <w:sdt>
        <w:sdtPr>
          <w:rPr>
            <w:rFonts w:ascii="Arial Narrow" w:hAnsi="Arial Narrow"/>
            <w:bCs/>
            <w:sz w:val="22"/>
            <w:szCs w:val="22"/>
          </w:rPr>
          <w:id w:val="2127810504"/>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r w:rsidR="00527C1D">
        <w:rPr>
          <w:rFonts w:ascii="Arial Narrow" w:hAnsi="Arial Narrow"/>
          <w:b/>
          <w:bCs/>
          <w:sz w:val="22"/>
          <w:szCs w:val="22"/>
        </w:rPr>
        <w:t xml:space="preserve"> Other</w:t>
      </w:r>
      <w:r w:rsidR="00700F29">
        <w:rPr>
          <w:rFonts w:ascii="Arial Narrow" w:hAnsi="Arial Narrow"/>
          <w:b/>
          <w:bCs/>
          <w:sz w:val="22"/>
          <w:szCs w:val="22"/>
        </w:rPr>
        <w:t>:</w:t>
      </w:r>
      <w:r w:rsidR="00700F29" w:rsidRPr="00700F29">
        <w:rPr>
          <w:rFonts w:ascii="Arial Narrow" w:hAnsi="Arial Narrow"/>
          <w:b/>
          <w:bCs/>
          <w:sz w:val="22"/>
          <w:szCs w:val="22"/>
          <w:u w:val="single"/>
        </w:rPr>
        <w:fldChar w:fldCharType="begin">
          <w:ffData>
            <w:name w:val="Text44"/>
            <w:enabled/>
            <w:calcOnExit w:val="0"/>
            <w:textInput/>
          </w:ffData>
        </w:fldChar>
      </w:r>
      <w:bookmarkStart w:id="38" w:name="Text44"/>
      <w:r w:rsidR="00700F29" w:rsidRPr="00700F29">
        <w:rPr>
          <w:rFonts w:ascii="Arial Narrow" w:hAnsi="Arial Narrow"/>
          <w:b/>
          <w:bCs/>
          <w:sz w:val="22"/>
          <w:szCs w:val="22"/>
          <w:u w:val="single"/>
        </w:rPr>
        <w:instrText xml:space="preserve"> FORMTEXT </w:instrText>
      </w:r>
      <w:r w:rsidR="00700F29" w:rsidRPr="00700F29">
        <w:rPr>
          <w:rFonts w:ascii="Arial Narrow" w:hAnsi="Arial Narrow"/>
          <w:b/>
          <w:bCs/>
          <w:sz w:val="22"/>
          <w:szCs w:val="22"/>
          <w:u w:val="single"/>
        </w:rPr>
      </w:r>
      <w:r w:rsidR="00700F29" w:rsidRPr="00700F29">
        <w:rPr>
          <w:rFonts w:ascii="Arial Narrow" w:hAnsi="Arial Narrow"/>
          <w:b/>
          <w:bCs/>
          <w:sz w:val="22"/>
          <w:szCs w:val="22"/>
          <w:u w:val="single"/>
        </w:rPr>
        <w:fldChar w:fldCharType="separate"/>
      </w:r>
      <w:r w:rsidR="00700F29" w:rsidRPr="00700F29">
        <w:rPr>
          <w:rFonts w:ascii="Arial Narrow" w:hAnsi="Arial Narrow"/>
          <w:b/>
          <w:bCs/>
          <w:noProof/>
          <w:sz w:val="22"/>
          <w:szCs w:val="22"/>
          <w:u w:val="single"/>
        </w:rPr>
        <w:t> </w:t>
      </w:r>
      <w:r w:rsidR="00700F29" w:rsidRPr="00700F29">
        <w:rPr>
          <w:rFonts w:ascii="Arial Narrow" w:hAnsi="Arial Narrow"/>
          <w:b/>
          <w:bCs/>
          <w:noProof/>
          <w:sz w:val="22"/>
          <w:szCs w:val="22"/>
          <w:u w:val="single"/>
        </w:rPr>
        <w:t> </w:t>
      </w:r>
      <w:r w:rsidR="00700F29" w:rsidRPr="00700F29">
        <w:rPr>
          <w:rFonts w:ascii="Arial Narrow" w:hAnsi="Arial Narrow"/>
          <w:b/>
          <w:bCs/>
          <w:noProof/>
          <w:sz w:val="22"/>
          <w:szCs w:val="22"/>
          <w:u w:val="single"/>
        </w:rPr>
        <w:t> </w:t>
      </w:r>
      <w:r w:rsidR="00700F29" w:rsidRPr="00700F29">
        <w:rPr>
          <w:rFonts w:ascii="Arial Narrow" w:hAnsi="Arial Narrow"/>
          <w:b/>
          <w:bCs/>
          <w:noProof/>
          <w:sz w:val="22"/>
          <w:szCs w:val="22"/>
          <w:u w:val="single"/>
        </w:rPr>
        <w:t> </w:t>
      </w:r>
      <w:r w:rsidR="00700F29" w:rsidRPr="00700F29">
        <w:rPr>
          <w:rFonts w:ascii="Arial Narrow" w:hAnsi="Arial Narrow"/>
          <w:b/>
          <w:bCs/>
          <w:noProof/>
          <w:sz w:val="22"/>
          <w:szCs w:val="22"/>
          <w:u w:val="single"/>
        </w:rPr>
        <w:t> </w:t>
      </w:r>
      <w:r w:rsidR="00700F29" w:rsidRPr="00700F29">
        <w:rPr>
          <w:rFonts w:ascii="Arial Narrow" w:hAnsi="Arial Narrow"/>
          <w:b/>
          <w:bCs/>
          <w:sz w:val="22"/>
          <w:szCs w:val="22"/>
          <w:u w:val="single"/>
        </w:rPr>
        <w:fldChar w:fldCharType="end"/>
      </w:r>
      <w:bookmarkEnd w:id="38"/>
    </w:p>
    <w:p w:rsidR="00527C1D" w:rsidRDefault="00527C1D">
      <w:pPr>
        <w:rPr>
          <w:rFonts w:ascii="Arial Narrow" w:hAnsi="Arial Narrow"/>
          <w:b/>
          <w:bCs/>
          <w:sz w:val="22"/>
          <w:szCs w:val="22"/>
        </w:rPr>
      </w:pP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sdt>
        <w:sdtPr>
          <w:rPr>
            <w:rFonts w:ascii="Arial Narrow" w:hAnsi="Arial Narrow"/>
            <w:bCs/>
            <w:sz w:val="22"/>
            <w:szCs w:val="22"/>
          </w:rPr>
          <w:id w:val="1979646180"/>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proofErr w:type="gramStart"/>
      <w:r>
        <w:rPr>
          <w:rFonts w:ascii="Arial Narrow" w:hAnsi="Arial Narrow"/>
          <w:b/>
          <w:bCs/>
          <w:sz w:val="22"/>
          <w:szCs w:val="22"/>
        </w:rPr>
        <w:t>helper</w:t>
      </w:r>
      <w:proofErr w:type="gramEnd"/>
      <w:r>
        <w:rPr>
          <w:rFonts w:ascii="Arial Narrow" w:hAnsi="Arial Narrow"/>
          <w:b/>
          <w:bCs/>
          <w:sz w:val="22"/>
          <w:szCs w:val="22"/>
        </w:rPr>
        <w:t xml:space="preserve"> virus used</w:t>
      </w:r>
    </w:p>
    <w:p w:rsidR="00527C1D" w:rsidRDefault="00527C1D">
      <w:pPr>
        <w:rPr>
          <w:rFonts w:ascii="Arial Narrow" w:hAnsi="Arial Narrow"/>
          <w:b/>
          <w:bCs/>
          <w:sz w:val="22"/>
          <w:szCs w:val="22"/>
        </w:rPr>
      </w:pP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sdt>
        <w:sdtPr>
          <w:rPr>
            <w:rFonts w:ascii="Arial Narrow" w:hAnsi="Arial Narrow"/>
            <w:bCs/>
            <w:sz w:val="22"/>
            <w:szCs w:val="22"/>
          </w:rPr>
          <w:id w:val="1961606508"/>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proofErr w:type="gramStart"/>
      <w:r>
        <w:rPr>
          <w:rFonts w:ascii="Arial Narrow" w:hAnsi="Arial Narrow"/>
          <w:b/>
          <w:bCs/>
          <w:sz w:val="22"/>
          <w:szCs w:val="22"/>
        </w:rPr>
        <w:t>genes</w:t>
      </w:r>
      <w:proofErr w:type="gramEnd"/>
      <w:r>
        <w:rPr>
          <w:rFonts w:ascii="Arial Narrow" w:hAnsi="Arial Narrow"/>
          <w:b/>
          <w:bCs/>
          <w:sz w:val="22"/>
          <w:szCs w:val="22"/>
        </w:rPr>
        <w:t xml:space="preserve"> separated on separate plasmids</w:t>
      </w:r>
    </w:p>
    <w:p w:rsidR="00527C1D" w:rsidRDefault="00527C1D">
      <w:pPr>
        <w:rPr>
          <w:rFonts w:ascii="Arial Narrow" w:hAnsi="Arial Narrow"/>
          <w:b/>
          <w:bCs/>
          <w:sz w:val="22"/>
          <w:szCs w:val="22"/>
        </w:rPr>
      </w:pP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sdt>
        <w:sdtPr>
          <w:rPr>
            <w:rFonts w:ascii="Arial Narrow" w:hAnsi="Arial Narrow"/>
            <w:bCs/>
            <w:sz w:val="22"/>
            <w:szCs w:val="22"/>
          </w:rPr>
          <w:id w:val="-1484854712"/>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proofErr w:type="spellStart"/>
      <w:proofErr w:type="gramStart"/>
      <w:r>
        <w:rPr>
          <w:rFonts w:ascii="Arial Narrow" w:hAnsi="Arial Narrow"/>
          <w:b/>
          <w:bCs/>
          <w:sz w:val="22"/>
          <w:szCs w:val="22"/>
        </w:rPr>
        <w:t>pseudotype</w:t>
      </w:r>
      <w:proofErr w:type="spellEnd"/>
      <w:proofErr w:type="gramEnd"/>
      <w:r>
        <w:rPr>
          <w:rFonts w:ascii="Arial Narrow" w:hAnsi="Arial Narrow"/>
          <w:b/>
          <w:bCs/>
          <w:sz w:val="22"/>
          <w:szCs w:val="22"/>
        </w:rPr>
        <w:t xml:space="preserve"> use of VSV-G</w:t>
      </w:r>
    </w:p>
    <w:p w:rsidR="00527C1D" w:rsidRDefault="00CB4161">
      <w:pPr>
        <w:rPr>
          <w:rFonts w:ascii="Arial Narrow" w:hAnsi="Arial Narrow"/>
          <w:b/>
          <w:bCs/>
          <w:sz w:val="22"/>
          <w:szCs w:val="22"/>
        </w:rPr>
      </w:pPr>
      <w:sdt>
        <w:sdtPr>
          <w:rPr>
            <w:rFonts w:ascii="Arial Narrow" w:hAnsi="Arial Narrow"/>
            <w:bCs/>
            <w:sz w:val="22"/>
            <w:szCs w:val="22"/>
          </w:rPr>
          <w:id w:val="357478107"/>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r w:rsidR="00527C1D">
        <w:rPr>
          <w:rFonts w:ascii="Arial Narrow" w:hAnsi="Arial Narrow"/>
          <w:b/>
          <w:bCs/>
          <w:sz w:val="22"/>
          <w:szCs w:val="22"/>
        </w:rPr>
        <w:t>Poxvirus -Vaccinia Virus</w:t>
      </w:r>
    </w:p>
    <w:p w:rsidR="00527C1D" w:rsidRDefault="00CB4161">
      <w:pPr>
        <w:rPr>
          <w:rFonts w:ascii="Arial Narrow" w:hAnsi="Arial Narrow"/>
          <w:b/>
          <w:bCs/>
          <w:sz w:val="22"/>
          <w:szCs w:val="22"/>
        </w:rPr>
      </w:pPr>
      <w:sdt>
        <w:sdtPr>
          <w:rPr>
            <w:rFonts w:ascii="Arial Narrow" w:hAnsi="Arial Narrow"/>
            <w:bCs/>
            <w:sz w:val="22"/>
            <w:szCs w:val="22"/>
          </w:rPr>
          <w:id w:val="-1999182123"/>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proofErr w:type="spellStart"/>
      <w:r w:rsidR="00527C1D">
        <w:rPr>
          <w:rFonts w:ascii="Arial Narrow" w:hAnsi="Arial Narrow"/>
          <w:b/>
          <w:bCs/>
          <w:sz w:val="22"/>
          <w:szCs w:val="22"/>
        </w:rPr>
        <w:t>Sindbis</w:t>
      </w:r>
      <w:proofErr w:type="spellEnd"/>
      <w:r w:rsidR="00527C1D">
        <w:rPr>
          <w:rFonts w:ascii="Arial Narrow" w:hAnsi="Arial Narrow"/>
          <w:b/>
          <w:bCs/>
          <w:sz w:val="22"/>
          <w:szCs w:val="22"/>
        </w:rPr>
        <w:t xml:space="preserve"> (alpha) </w:t>
      </w:r>
      <w:proofErr w:type="gramStart"/>
      <w:r w:rsidR="00527C1D">
        <w:rPr>
          <w:rFonts w:ascii="Arial Narrow" w:hAnsi="Arial Narrow"/>
          <w:b/>
          <w:bCs/>
          <w:sz w:val="22"/>
          <w:szCs w:val="22"/>
        </w:rPr>
        <w:t xml:space="preserve">virus     </w:t>
      </w:r>
      <w:sdt>
        <w:sdtPr>
          <w:rPr>
            <w:rFonts w:ascii="Arial Narrow" w:hAnsi="Arial Narrow"/>
            <w:bCs/>
            <w:sz w:val="22"/>
            <w:szCs w:val="22"/>
          </w:rPr>
          <w:id w:val="2110311772"/>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r w:rsidR="00527C1D">
        <w:rPr>
          <w:rFonts w:ascii="Arial Narrow" w:hAnsi="Arial Narrow"/>
          <w:b/>
          <w:bCs/>
          <w:sz w:val="22"/>
          <w:szCs w:val="22"/>
        </w:rPr>
        <w:t xml:space="preserve"> helper virus</w:t>
      </w:r>
      <w:proofErr w:type="gramEnd"/>
      <w:r w:rsidR="00527C1D">
        <w:rPr>
          <w:rFonts w:ascii="Arial Narrow" w:hAnsi="Arial Narrow"/>
          <w:b/>
          <w:bCs/>
          <w:sz w:val="22"/>
          <w:szCs w:val="22"/>
        </w:rPr>
        <w:t xml:space="preserve"> used</w:t>
      </w:r>
    </w:p>
    <w:p w:rsidR="00527C1D" w:rsidRDefault="00CB4161">
      <w:pPr>
        <w:rPr>
          <w:rFonts w:ascii="Arial Narrow" w:hAnsi="Arial Narrow"/>
          <w:b/>
          <w:bCs/>
          <w:sz w:val="22"/>
          <w:szCs w:val="22"/>
        </w:rPr>
      </w:pPr>
      <w:sdt>
        <w:sdtPr>
          <w:rPr>
            <w:rFonts w:ascii="Arial Narrow" w:hAnsi="Arial Narrow"/>
            <w:bCs/>
            <w:sz w:val="22"/>
            <w:szCs w:val="22"/>
          </w:rPr>
          <w:id w:val="2133975551"/>
          <w14:checkbox>
            <w14:checked w14:val="0"/>
            <w14:checkedState w14:val="2612" w14:font="MS Gothic"/>
            <w14:uncheckedState w14:val="2610" w14:font="MS Gothic"/>
          </w14:checkbox>
        </w:sdtPr>
        <w:sdtEndPr/>
        <w:sdtContent>
          <w:r w:rsidR="00FC6894" w:rsidRPr="00141074">
            <w:rPr>
              <w:rFonts w:ascii="MS Gothic" w:eastAsia="MS Gothic" w:hAnsi="MS Gothic" w:hint="eastAsia"/>
              <w:bCs/>
              <w:sz w:val="22"/>
              <w:szCs w:val="22"/>
            </w:rPr>
            <w:t>☐</w:t>
          </w:r>
        </w:sdtContent>
      </w:sdt>
      <w:proofErr w:type="spellStart"/>
      <w:r w:rsidR="00527C1D">
        <w:rPr>
          <w:rFonts w:ascii="Arial Narrow" w:hAnsi="Arial Narrow"/>
          <w:b/>
          <w:bCs/>
          <w:sz w:val="22"/>
          <w:szCs w:val="22"/>
        </w:rPr>
        <w:t>Baculovirus</w:t>
      </w:r>
      <w:proofErr w:type="spellEnd"/>
    </w:p>
    <w:p w:rsidR="00527C1D" w:rsidRDefault="00527C1D">
      <w:pPr>
        <w:ind w:left="720" w:hanging="720"/>
        <w:rPr>
          <w:rFonts w:ascii="Arial Narrow" w:hAnsi="Arial Narrow" w:cs="Microsoft Sans Serif"/>
          <w:sz w:val="16"/>
          <w:szCs w:val="16"/>
        </w:rPr>
      </w:pPr>
    </w:p>
    <w:p w:rsidR="00527C1D" w:rsidRDefault="00527C1D">
      <w:pPr>
        <w:ind w:left="720" w:hanging="720"/>
        <w:rPr>
          <w:rFonts w:ascii="Arial Narrow" w:hAnsi="Arial Narrow" w:cs="Microsoft Sans Serif"/>
          <w:sz w:val="16"/>
          <w:szCs w:val="16"/>
        </w:rPr>
      </w:pPr>
    </w:p>
    <w:p w:rsidR="00527C1D" w:rsidRDefault="00527C1D">
      <w:pPr>
        <w:ind w:left="720" w:hanging="720"/>
        <w:rPr>
          <w:rFonts w:cs="Arial"/>
          <w:b/>
          <w:sz w:val="22"/>
          <w:szCs w:val="22"/>
        </w:rPr>
      </w:pPr>
      <w:r>
        <w:rPr>
          <w:rFonts w:cs="Arial"/>
          <w:b/>
          <w:sz w:val="22"/>
          <w:szCs w:val="22"/>
        </w:rPr>
        <w:t xml:space="preserve">II-A.3. </w:t>
      </w:r>
      <w:r>
        <w:rPr>
          <w:rFonts w:cs="Arial"/>
          <w:b/>
          <w:sz w:val="22"/>
          <w:szCs w:val="22"/>
        </w:rPr>
        <w:tab/>
        <w:t>Vector Description</w:t>
      </w:r>
    </w:p>
    <w:p w:rsidR="00527C1D" w:rsidRDefault="00527C1D">
      <w:pPr>
        <w:rPr>
          <w:rFonts w:ascii="Arial Narrow" w:hAnsi="Arial Narrow"/>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761"/>
        <w:gridCol w:w="1759"/>
        <w:gridCol w:w="1748"/>
        <w:gridCol w:w="1180"/>
        <w:gridCol w:w="1260"/>
      </w:tblGrid>
      <w:tr w:rsidR="00527C1D" w:rsidTr="006578CF">
        <w:trPr>
          <w:trHeight w:val="390"/>
        </w:trPr>
        <w:tc>
          <w:tcPr>
            <w:tcW w:w="1760" w:type="dxa"/>
            <w:vMerge w:val="restart"/>
            <w:vAlign w:val="center"/>
          </w:tcPr>
          <w:p w:rsidR="00527C1D" w:rsidRDefault="00527C1D" w:rsidP="001134E1">
            <w:pPr>
              <w:rPr>
                <w:rFonts w:ascii="Arial Narrow" w:hAnsi="Arial Narrow"/>
                <w:b/>
              </w:rPr>
            </w:pPr>
            <w:r>
              <w:rPr>
                <w:rFonts w:ascii="Arial Narrow" w:hAnsi="Arial Narrow"/>
                <w:b/>
              </w:rPr>
              <w:t>Vector backbone</w:t>
            </w:r>
          </w:p>
          <w:p w:rsidR="00527C1D" w:rsidRDefault="00527C1D" w:rsidP="001134E1">
            <w:pPr>
              <w:tabs>
                <w:tab w:val="left" w:pos="360"/>
                <w:tab w:val="left" w:pos="720"/>
              </w:tabs>
              <w:rPr>
                <w:rFonts w:cs="Arial"/>
                <w:bCs/>
              </w:rPr>
            </w:pPr>
            <w:r>
              <w:rPr>
                <w:rFonts w:ascii="Arial Narrow" w:hAnsi="Arial Narrow" w:cs="Arial"/>
                <w:sz w:val="16"/>
                <w:szCs w:val="16"/>
              </w:rPr>
              <w:t>(organism-genus, species, strain)</w:t>
            </w:r>
          </w:p>
        </w:tc>
        <w:tc>
          <w:tcPr>
            <w:tcW w:w="1761" w:type="dxa"/>
            <w:vMerge w:val="restart"/>
            <w:vAlign w:val="center"/>
          </w:tcPr>
          <w:p w:rsidR="00527C1D" w:rsidRDefault="00527C1D" w:rsidP="001134E1">
            <w:pPr>
              <w:tabs>
                <w:tab w:val="left" w:pos="360"/>
                <w:tab w:val="left" w:pos="720"/>
              </w:tabs>
              <w:rPr>
                <w:rFonts w:ascii="Arial Narrow" w:hAnsi="Arial Narrow" w:cs="Arial"/>
                <w:b/>
                <w:bCs/>
              </w:rPr>
            </w:pPr>
            <w:r>
              <w:rPr>
                <w:rFonts w:ascii="Arial Narrow" w:hAnsi="Arial Narrow" w:cs="Arial"/>
                <w:b/>
                <w:bCs/>
              </w:rPr>
              <w:t>Vector name</w:t>
            </w:r>
          </w:p>
          <w:p w:rsidR="00527C1D" w:rsidRDefault="00527C1D" w:rsidP="001134E1">
            <w:pPr>
              <w:tabs>
                <w:tab w:val="left" w:pos="360"/>
                <w:tab w:val="left" w:pos="720"/>
              </w:tabs>
              <w:rPr>
                <w:rFonts w:cs="Arial"/>
                <w:bCs/>
                <w:sz w:val="16"/>
                <w:szCs w:val="16"/>
              </w:rPr>
            </w:pPr>
            <w:r>
              <w:rPr>
                <w:rFonts w:ascii="Arial Narrow" w:hAnsi="Arial Narrow" w:cs="Arial"/>
                <w:bCs/>
                <w:sz w:val="16"/>
                <w:szCs w:val="16"/>
              </w:rPr>
              <w:t>(e.g. PBr322)</w:t>
            </w:r>
          </w:p>
        </w:tc>
        <w:tc>
          <w:tcPr>
            <w:tcW w:w="1759" w:type="dxa"/>
            <w:vMerge w:val="restart"/>
            <w:vAlign w:val="center"/>
          </w:tcPr>
          <w:p w:rsidR="00527C1D" w:rsidRDefault="00527C1D" w:rsidP="001134E1">
            <w:pPr>
              <w:tabs>
                <w:tab w:val="left" w:pos="360"/>
                <w:tab w:val="left" w:pos="720"/>
              </w:tabs>
              <w:rPr>
                <w:rFonts w:ascii="Arial Narrow" w:hAnsi="Arial Narrow" w:cs="Arial"/>
                <w:b/>
                <w:bCs/>
              </w:rPr>
            </w:pPr>
            <w:r>
              <w:rPr>
                <w:rFonts w:ascii="Arial Narrow" w:hAnsi="Arial Narrow" w:cs="Arial"/>
                <w:b/>
                <w:bCs/>
              </w:rPr>
              <w:t xml:space="preserve">Gene Transfer Method </w:t>
            </w:r>
          </w:p>
          <w:p w:rsidR="00527C1D" w:rsidRDefault="00527C1D" w:rsidP="001134E1">
            <w:pPr>
              <w:tabs>
                <w:tab w:val="left" w:pos="360"/>
                <w:tab w:val="left" w:pos="720"/>
              </w:tabs>
              <w:rPr>
                <w:rFonts w:ascii="Arial Narrow" w:hAnsi="Arial Narrow" w:cs="Arial"/>
                <w:b/>
                <w:bCs/>
              </w:rPr>
            </w:pPr>
            <w:r>
              <w:rPr>
                <w:rFonts w:ascii="Arial Narrow" w:hAnsi="Arial Narrow" w:cs="Arial"/>
                <w:bCs/>
                <w:sz w:val="16"/>
                <w:szCs w:val="16"/>
              </w:rPr>
              <w:t>(e.g. gene gun, transfection)</w:t>
            </w:r>
          </w:p>
        </w:tc>
        <w:tc>
          <w:tcPr>
            <w:tcW w:w="1748" w:type="dxa"/>
            <w:vMerge w:val="restart"/>
            <w:vAlign w:val="center"/>
          </w:tcPr>
          <w:p w:rsidR="00527C1D" w:rsidRDefault="00527C1D" w:rsidP="001134E1">
            <w:pPr>
              <w:tabs>
                <w:tab w:val="left" w:pos="360"/>
                <w:tab w:val="left" w:pos="720"/>
              </w:tabs>
              <w:rPr>
                <w:rFonts w:ascii="Arial Narrow" w:hAnsi="Arial Narrow" w:cs="Arial"/>
                <w:b/>
                <w:bCs/>
              </w:rPr>
            </w:pPr>
            <w:r>
              <w:rPr>
                <w:rFonts w:ascii="Arial Narrow" w:hAnsi="Arial Narrow" w:cs="Arial"/>
                <w:b/>
                <w:bCs/>
              </w:rPr>
              <w:t>Host to be used</w:t>
            </w:r>
          </w:p>
          <w:p w:rsidR="00527C1D" w:rsidRDefault="00527C1D" w:rsidP="001134E1">
            <w:pPr>
              <w:tabs>
                <w:tab w:val="left" w:pos="360"/>
                <w:tab w:val="left" w:pos="720"/>
              </w:tabs>
              <w:rPr>
                <w:rFonts w:ascii="Arial Narrow" w:hAnsi="Arial Narrow" w:cs="Arial"/>
                <w:bCs/>
                <w:sz w:val="16"/>
                <w:szCs w:val="16"/>
              </w:rPr>
            </w:pPr>
            <w:r>
              <w:rPr>
                <w:rFonts w:ascii="Arial Narrow" w:hAnsi="Arial Narrow" w:cs="Arial"/>
                <w:bCs/>
                <w:sz w:val="16"/>
                <w:szCs w:val="16"/>
              </w:rPr>
              <w:t>(e.g. E. coli K-12)</w:t>
            </w:r>
          </w:p>
        </w:tc>
        <w:tc>
          <w:tcPr>
            <w:tcW w:w="2440" w:type="dxa"/>
            <w:gridSpan w:val="2"/>
            <w:vAlign w:val="center"/>
          </w:tcPr>
          <w:p w:rsidR="00527C1D" w:rsidRDefault="00527C1D" w:rsidP="001134E1">
            <w:pPr>
              <w:tabs>
                <w:tab w:val="left" w:pos="360"/>
                <w:tab w:val="left" w:pos="720"/>
              </w:tabs>
              <w:rPr>
                <w:rFonts w:ascii="Arial Narrow" w:hAnsi="Arial Narrow" w:cs="Arial"/>
                <w:b/>
                <w:bCs/>
              </w:rPr>
            </w:pPr>
            <w:r>
              <w:rPr>
                <w:rFonts w:ascii="Arial Narrow" w:hAnsi="Arial Narrow" w:cs="Arial"/>
                <w:b/>
                <w:bCs/>
              </w:rPr>
              <w:t>Expression</w:t>
            </w:r>
          </w:p>
        </w:tc>
      </w:tr>
      <w:tr w:rsidR="00527C1D" w:rsidTr="006578CF">
        <w:trPr>
          <w:trHeight w:val="195"/>
        </w:trPr>
        <w:tc>
          <w:tcPr>
            <w:tcW w:w="1760" w:type="dxa"/>
            <w:vMerge/>
            <w:vAlign w:val="center"/>
          </w:tcPr>
          <w:p w:rsidR="00527C1D" w:rsidRDefault="00527C1D" w:rsidP="001134E1">
            <w:pPr>
              <w:rPr>
                <w:rFonts w:ascii="Arial Narrow" w:hAnsi="Arial Narrow"/>
                <w:b/>
              </w:rPr>
            </w:pPr>
          </w:p>
        </w:tc>
        <w:tc>
          <w:tcPr>
            <w:tcW w:w="1761" w:type="dxa"/>
            <w:vMerge/>
            <w:vAlign w:val="center"/>
          </w:tcPr>
          <w:p w:rsidR="00527C1D" w:rsidRDefault="00527C1D" w:rsidP="001134E1">
            <w:pPr>
              <w:tabs>
                <w:tab w:val="left" w:pos="360"/>
                <w:tab w:val="left" w:pos="720"/>
              </w:tabs>
              <w:rPr>
                <w:rFonts w:cs="Arial"/>
                <w:bCs/>
              </w:rPr>
            </w:pPr>
          </w:p>
        </w:tc>
        <w:tc>
          <w:tcPr>
            <w:tcW w:w="1759" w:type="dxa"/>
            <w:vMerge/>
            <w:vAlign w:val="center"/>
          </w:tcPr>
          <w:p w:rsidR="00527C1D" w:rsidRDefault="00527C1D" w:rsidP="001134E1">
            <w:pPr>
              <w:tabs>
                <w:tab w:val="left" w:pos="360"/>
                <w:tab w:val="left" w:pos="720"/>
              </w:tabs>
              <w:rPr>
                <w:rFonts w:cs="Arial"/>
                <w:bCs/>
              </w:rPr>
            </w:pPr>
          </w:p>
        </w:tc>
        <w:tc>
          <w:tcPr>
            <w:tcW w:w="1748" w:type="dxa"/>
            <w:vMerge/>
            <w:vAlign w:val="center"/>
          </w:tcPr>
          <w:p w:rsidR="00527C1D" w:rsidRDefault="00527C1D" w:rsidP="001134E1">
            <w:pPr>
              <w:tabs>
                <w:tab w:val="left" w:pos="360"/>
                <w:tab w:val="left" w:pos="720"/>
              </w:tabs>
              <w:rPr>
                <w:rFonts w:cs="Arial"/>
                <w:bCs/>
              </w:rPr>
            </w:pPr>
          </w:p>
        </w:tc>
        <w:tc>
          <w:tcPr>
            <w:tcW w:w="1180" w:type="dxa"/>
            <w:vAlign w:val="center"/>
          </w:tcPr>
          <w:p w:rsidR="00527C1D" w:rsidRDefault="00527C1D" w:rsidP="001134E1">
            <w:pPr>
              <w:tabs>
                <w:tab w:val="left" w:pos="360"/>
                <w:tab w:val="left" w:pos="720"/>
              </w:tabs>
              <w:rPr>
                <w:rFonts w:ascii="Arial Narrow" w:hAnsi="Arial Narrow" w:cs="Arial"/>
                <w:b/>
                <w:bCs/>
              </w:rPr>
            </w:pPr>
            <w:r>
              <w:rPr>
                <w:rFonts w:ascii="Arial Narrow" w:hAnsi="Arial Narrow" w:cs="Arial"/>
                <w:b/>
                <w:bCs/>
              </w:rPr>
              <w:t>Stable</w:t>
            </w:r>
          </w:p>
        </w:tc>
        <w:tc>
          <w:tcPr>
            <w:tcW w:w="1260" w:type="dxa"/>
            <w:vAlign w:val="center"/>
          </w:tcPr>
          <w:p w:rsidR="00527C1D" w:rsidRDefault="00527C1D" w:rsidP="001134E1">
            <w:pPr>
              <w:tabs>
                <w:tab w:val="left" w:pos="360"/>
                <w:tab w:val="left" w:pos="720"/>
              </w:tabs>
              <w:rPr>
                <w:rFonts w:ascii="Arial Narrow" w:hAnsi="Arial Narrow" w:cs="Arial"/>
                <w:b/>
                <w:bCs/>
              </w:rPr>
            </w:pPr>
            <w:r>
              <w:rPr>
                <w:rFonts w:ascii="Arial Narrow" w:hAnsi="Arial Narrow" w:cs="Arial"/>
                <w:b/>
                <w:bCs/>
              </w:rPr>
              <w:t>Transient</w:t>
            </w:r>
          </w:p>
        </w:tc>
      </w:tr>
      <w:tr w:rsidR="003908F2" w:rsidTr="006578CF">
        <w:trPr>
          <w:trHeight w:val="403"/>
        </w:trPr>
        <w:tc>
          <w:tcPr>
            <w:tcW w:w="1760" w:type="dxa"/>
            <w:vAlign w:val="center"/>
          </w:tcPr>
          <w:p w:rsidR="003908F2" w:rsidRDefault="003908F2" w:rsidP="001134E1">
            <w:r>
              <w:fldChar w:fldCharType="begin">
                <w:ffData>
                  <w:name w:val="Text13"/>
                  <w:enabled/>
                  <w:calcOnExit w:val="0"/>
                  <w:textInput/>
                </w:ffData>
              </w:fldChar>
            </w:r>
            <w:bookmarkStart w:id="3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761" w:type="dxa"/>
            <w:vAlign w:val="center"/>
          </w:tcPr>
          <w:p w:rsidR="003908F2" w:rsidRDefault="003908F2" w:rsidP="001134E1">
            <w:r>
              <w:fldChar w:fldCharType="begin">
                <w:ffData>
                  <w:name w:val="Text14"/>
                  <w:enabled/>
                  <w:calcOnExit w:val="0"/>
                  <w:textInput/>
                </w:ffData>
              </w:fldChar>
            </w:r>
            <w:bookmarkStart w:id="4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759" w:type="dxa"/>
            <w:vAlign w:val="center"/>
          </w:tcPr>
          <w:p w:rsidR="003908F2" w:rsidRDefault="003908F2" w:rsidP="001134E1">
            <w:r>
              <w:fldChar w:fldCharType="begin">
                <w:ffData>
                  <w:name w:val="Text15"/>
                  <w:enabled/>
                  <w:calcOnExit w:val="0"/>
                  <w:textInput/>
                </w:ffData>
              </w:fldChar>
            </w:r>
            <w:bookmarkStart w:id="4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748" w:type="dxa"/>
            <w:vAlign w:val="center"/>
          </w:tcPr>
          <w:p w:rsidR="003908F2" w:rsidRDefault="003908F2" w:rsidP="001134E1">
            <w:r>
              <w:fldChar w:fldCharType="begin">
                <w:ffData>
                  <w:name w:val="Text16"/>
                  <w:enabled/>
                  <w:calcOnExit w:val="0"/>
                  <w:textInput/>
                </w:ffData>
              </w:fldChar>
            </w:r>
            <w:bookmarkStart w:id="4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sdt>
          <w:sdtPr>
            <w:rPr>
              <w:rFonts w:cs="Arial"/>
              <w:bCs/>
            </w:rPr>
            <w:id w:val="1995439916"/>
            <w14:checkbox>
              <w14:checked w14:val="0"/>
              <w14:checkedState w14:val="2612" w14:font="MS Gothic"/>
              <w14:uncheckedState w14:val="2610" w14:font="MS Gothic"/>
            </w14:checkbox>
          </w:sdtPr>
          <w:sdtEndPr/>
          <w:sdtContent>
            <w:tc>
              <w:tcPr>
                <w:tcW w:w="1180" w:type="dxa"/>
                <w:vAlign w:val="center"/>
              </w:tcPr>
              <w:p w:rsidR="003908F2" w:rsidRDefault="00FD299B" w:rsidP="001134E1">
                <w:pPr>
                  <w:tabs>
                    <w:tab w:val="left" w:pos="360"/>
                    <w:tab w:val="left" w:pos="720"/>
                  </w:tabs>
                  <w:rPr>
                    <w:rFonts w:cs="Arial"/>
                    <w:bCs/>
                  </w:rPr>
                </w:pPr>
                <w:r>
                  <w:rPr>
                    <w:rFonts w:ascii="MS Gothic" w:eastAsia="MS Gothic" w:hAnsi="MS Gothic" w:cs="Arial" w:hint="eastAsia"/>
                    <w:bCs/>
                  </w:rPr>
                  <w:t>☐</w:t>
                </w:r>
              </w:p>
            </w:tc>
          </w:sdtContent>
        </w:sdt>
        <w:sdt>
          <w:sdtPr>
            <w:id w:val="-478381349"/>
            <w14:checkbox>
              <w14:checked w14:val="0"/>
              <w14:checkedState w14:val="2612" w14:font="MS Gothic"/>
              <w14:uncheckedState w14:val="2610" w14:font="MS Gothic"/>
            </w14:checkbox>
          </w:sdtPr>
          <w:sdtEndPr/>
          <w:sdtContent>
            <w:tc>
              <w:tcPr>
                <w:tcW w:w="1260" w:type="dxa"/>
                <w:vAlign w:val="center"/>
              </w:tcPr>
              <w:p w:rsidR="003908F2" w:rsidRDefault="00FD299B" w:rsidP="001134E1">
                <w:r>
                  <w:rPr>
                    <w:rFonts w:ascii="MS Gothic" w:eastAsia="MS Gothic" w:hAnsi="MS Gothic" w:hint="eastAsia"/>
                  </w:rPr>
                  <w:t>☐</w:t>
                </w:r>
              </w:p>
            </w:tc>
          </w:sdtContent>
        </w:sdt>
      </w:tr>
      <w:tr w:rsidR="003908F2" w:rsidTr="006578CF">
        <w:trPr>
          <w:trHeight w:val="403"/>
        </w:trPr>
        <w:tc>
          <w:tcPr>
            <w:tcW w:w="1760" w:type="dxa"/>
            <w:vAlign w:val="center"/>
          </w:tcPr>
          <w:p w:rsidR="003908F2" w:rsidRDefault="003908F2" w:rsidP="007F0A21">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1" w:type="dxa"/>
            <w:vAlign w:val="center"/>
          </w:tcPr>
          <w:p w:rsidR="003908F2" w:rsidRDefault="003908F2" w:rsidP="007F0A21">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9" w:type="dxa"/>
            <w:vAlign w:val="center"/>
          </w:tcPr>
          <w:p w:rsidR="003908F2" w:rsidRDefault="003908F2" w:rsidP="007F0A21">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vAlign w:val="center"/>
          </w:tcPr>
          <w:p w:rsidR="003908F2" w:rsidRDefault="003908F2" w:rsidP="007F0A21">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cs="Arial"/>
              <w:bCs/>
            </w:rPr>
            <w:id w:val="546031923"/>
            <w14:checkbox>
              <w14:checked w14:val="0"/>
              <w14:checkedState w14:val="2612" w14:font="MS Gothic"/>
              <w14:uncheckedState w14:val="2610" w14:font="MS Gothic"/>
            </w14:checkbox>
          </w:sdtPr>
          <w:sdtEndPr/>
          <w:sdtContent>
            <w:tc>
              <w:tcPr>
                <w:tcW w:w="1180" w:type="dxa"/>
                <w:vAlign w:val="center"/>
              </w:tcPr>
              <w:p w:rsidR="003908F2" w:rsidRDefault="006578CF" w:rsidP="007F0A21">
                <w:pPr>
                  <w:tabs>
                    <w:tab w:val="left" w:pos="360"/>
                    <w:tab w:val="left" w:pos="720"/>
                  </w:tabs>
                  <w:rPr>
                    <w:rFonts w:cs="Arial"/>
                    <w:bCs/>
                  </w:rPr>
                </w:pPr>
                <w:r>
                  <w:rPr>
                    <w:rFonts w:ascii="MS Gothic" w:eastAsia="MS Gothic" w:hAnsi="MS Gothic" w:cs="Arial" w:hint="eastAsia"/>
                    <w:bCs/>
                  </w:rPr>
                  <w:t>☐</w:t>
                </w:r>
              </w:p>
            </w:tc>
          </w:sdtContent>
        </w:sdt>
        <w:sdt>
          <w:sdtPr>
            <w:id w:val="498314842"/>
            <w14:checkbox>
              <w14:checked w14:val="0"/>
              <w14:checkedState w14:val="2612" w14:font="MS Gothic"/>
              <w14:uncheckedState w14:val="2610" w14:font="MS Gothic"/>
            </w14:checkbox>
          </w:sdtPr>
          <w:sdtEndPr/>
          <w:sdtContent>
            <w:tc>
              <w:tcPr>
                <w:tcW w:w="1260" w:type="dxa"/>
                <w:vAlign w:val="center"/>
              </w:tcPr>
              <w:p w:rsidR="003908F2" w:rsidRDefault="00FD299B" w:rsidP="007F0A21">
                <w:r>
                  <w:rPr>
                    <w:rFonts w:ascii="MS Gothic" w:eastAsia="MS Gothic" w:hAnsi="MS Gothic" w:hint="eastAsia"/>
                  </w:rPr>
                  <w:t>☐</w:t>
                </w:r>
              </w:p>
            </w:tc>
          </w:sdtContent>
        </w:sdt>
      </w:tr>
      <w:tr w:rsidR="003908F2" w:rsidTr="006578CF">
        <w:trPr>
          <w:trHeight w:val="403"/>
        </w:trPr>
        <w:tc>
          <w:tcPr>
            <w:tcW w:w="1760" w:type="dxa"/>
            <w:vAlign w:val="center"/>
          </w:tcPr>
          <w:p w:rsidR="003908F2" w:rsidRDefault="003908F2" w:rsidP="007F0A21">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1" w:type="dxa"/>
            <w:vAlign w:val="center"/>
          </w:tcPr>
          <w:p w:rsidR="003908F2" w:rsidRDefault="003908F2" w:rsidP="007F0A21">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9" w:type="dxa"/>
            <w:vAlign w:val="center"/>
          </w:tcPr>
          <w:p w:rsidR="003908F2" w:rsidRDefault="003908F2" w:rsidP="007F0A21">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vAlign w:val="center"/>
          </w:tcPr>
          <w:p w:rsidR="003908F2" w:rsidRDefault="003908F2" w:rsidP="007F0A21">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cs="Arial"/>
              <w:bCs/>
            </w:rPr>
            <w:id w:val="183720518"/>
            <w14:checkbox>
              <w14:checked w14:val="0"/>
              <w14:checkedState w14:val="2612" w14:font="MS Gothic"/>
              <w14:uncheckedState w14:val="2610" w14:font="MS Gothic"/>
            </w14:checkbox>
          </w:sdtPr>
          <w:sdtEndPr/>
          <w:sdtContent>
            <w:tc>
              <w:tcPr>
                <w:tcW w:w="1180" w:type="dxa"/>
                <w:vAlign w:val="center"/>
              </w:tcPr>
              <w:p w:rsidR="003908F2" w:rsidRDefault="006578CF" w:rsidP="007F0A21">
                <w:pPr>
                  <w:tabs>
                    <w:tab w:val="left" w:pos="360"/>
                    <w:tab w:val="left" w:pos="720"/>
                  </w:tabs>
                  <w:rPr>
                    <w:rFonts w:cs="Arial"/>
                    <w:bCs/>
                  </w:rPr>
                </w:pPr>
                <w:r>
                  <w:rPr>
                    <w:rFonts w:ascii="MS Gothic" w:eastAsia="MS Gothic" w:hAnsi="MS Gothic" w:cs="Arial" w:hint="eastAsia"/>
                    <w:bCs/>
                  </w:rPr>
                  <w:t>☐</w:t>
                </w:r>
              </w:p>
            </w:tc>
          </w:sdtContent>
        </w:sdt>
        <w:sdt>
          <w:sdtPr>
            <w:id w:val="-1771928356"/>
            <w14:checkbox>
              <w14:checked w14:val="0"/>
              <w14:checkedState w14:val="2612" w14:font="MS Gothic"/>
              <w14:uncheckedState w14:val="2610" w14:font="MS Gothic"/>
            </w14:checkbox>
          </w:sdtPr>
          <w:sdtEndPr/>
          <w:sdtContent>
            <w:tc>
              <w:tcPr>
                <w:tcW w:w="1260" w:type="dxa"/>
                <w:vAlign w:val="center"/>
              </w:tcPr>
              <w:p w:rsidR="003908F2" w:rsidRDefault="006578CF" w:rsidP="007F0A21">
                <w:r>
                  <w:rPr>
                    <w:rFonts w:ascii="MS Gothic" w:eastAsia="MS Gothic" w:hAnsi="MS Gothic" w:hint="eastAsia"/>
                  </w:rPr>
                  <w:t>☐</w:t>
                </w:r>
              </w:p>
            </w:tc>
          </w:sdtContent>
        </w:sdt>
      </w:tr>
    </w:tbl>
    <w:p w:rsidR="00527C1D" w:rsidRDefault="00527C1D"/>
    <w:p w:rsidR="00527C1D" w:rsidRDefault="00527C1D">
      <w:pPr>
        <w:keepNext/>
        <w:keepLines/>
        <w:rPr>
          <w:rFonts w:ascii="Arial Narrow" w:hAnsi="Arial Narrow"/>
        </w:rPr>
      </w:pPr>
      <w:r>
        <w:rPr>
          <w:rFonts w:ascii="Arial Narrow" w:hAnsi="Arial Narrow"/>
        </w:rPr>
        <w:t xml:space="preserve">Attach a construct map and clearly indicate what viral sequences </w:t>
      </w:r>
      <w:proofErr w:type="gramStart"/>
      <w:r>
        <w:rPr>
          <w:rFonts w:ascii="Arial Narrow" w:hAnsi="Arial Narrow"/>
        </w:rPr>
        <w:t>are being deleted</w:t>
      </w:r>
      <w:proofErr w:type="gramEnd"/>
      <w:r>
        <w:rPr>
          <w:rFonts w:ascii="Arial Narrow" w:hAnsi="Arial Narrow"/>
        </w:rPr>
        <w:t xml:space="preserve"> from the wild-type vector, and the description and location of inserted viral or cellular sequences.</w:t>
      </w:r>
    </w:p>
    <w:p w:rsidR="00527C1D" w:rsidRDefault="00527C1D"/>
    <w:p w:rsidR="00527C1D" w:rsidRDefault="00527C1D">
      <w:pPr>
        <w:keepNext/>
        <w:keepLines/>
        <w:ind w:left="720" w:hanging="720"/>
        <w:outlineLvl w:val="0"/>
        <w:rPr>
          <w:rFonts w:cs="Arial"/>
          <w:b/>
          <w:sz w:val="22"/>
          <w:szCs w:val="22"/>
        </w:rPr>
      </w:pPr>
      <w:r>
        <w:rPr>
          <w:rFonts w:cs="Arial"/>
          <w:b/>
          <w:sz w:val="22"/>
          <w:szCs w:val="22"/>
        </w:rPr>
        <w:t xml:space="preserve">II-A.4. </w:t>
      </w:r>
      <w:r>
        <w:rPr>
          <w:rFonts w:cs="Arial"/>
          <w:b/>
          <w:sz w:val="22"/>
          <w:szCs w:val="22"/>
        </w:rPr>
        <w:tab/>
        <w:t>Packaging Cell Line(s) for Production of Virus Particles</w:t>
      </w:r>
    </w:p>
    <w:p w:rsidR="00527C1D" w:rsidRDefault="00527C1D">
      <w:pPr>
        <w:keepNext/>
        <w:keepLines/>
        <w:outlineLvl w:val="0"/>
        <w:rPr>
          <w:rFonts w:ascii="Arial Narrow" w:hAnsi="Arial Narrow"/>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656"/>
        <w:gridCol w:w="1929"/>
        <w:gridCol w:w="1956"/>
        <w:gridCol w:w="1656"/>
      </w:tblGrid>
      <w:tr w:rsidR="00527C1D" w:rsidTr="001134E1">
        <w:tc>
          <w:tcPr>
            <w:tcW w:w="1731" w:type="dxa"/>
            <w:vAlign w:val="center"/>
          </w:tcPr>
          <w:p w:rsidR="00527C1D" w:rsidRDefault="00527C1D" w:rsidP="001134E1">
            <w:pPr>
              <w:keepNext/>
              <w:keepLines/>
              <w:rPr>
                <w:rFonts w:ascii="Arial Narrow" w:hAnsi="Arial Narrow"/>
              </w:rPr>
            </w:pPr>
            <w:r>
              <w:rPr>
                <w:rFonts w:ascii="Arial Narrow" w:hAnsi="Arial Narrow"/>
                <w:b/>
              </w:rPr>
              <w:t>Name of Cell Line(s) and</w:t>
            </w:r>
            <w:r>
              <w:rPr>
                <w:rFonts w:ascii="Arial Narrow" w:hAnsi="Arial Narrow"/>
              </w:rPr>
              <w:t xml:space="preserve"> </w:t>
            </w:r>
            <w:r>
              <w:rPr>
                <w:rFonts w:ascii="Arial Narrow" w:hAnsi="Arial Narrow"/>
                <w:b/>
              </w:rPr>
              <w:t xml:space="preserve">helper plasmids        </w:t>
            </w:r>
            <w:r>
              <w:rPr>
                <w:rFonts w:ascii="Arial Narrow" w:hAnsi="Arial Narrow"/>
              </w:rPr>
              <w:t>(co-transfection)</w:t>
            </w:r>
          </w:p>
          <w:p w:rsidR="00527C1D" w:rsidRDefault="00527C1D" w:rsidP="001134E1">
            <w:pPr>
              <w:keepNext/>
              <w:keepLines/>
              <w:outlineLvl w:val="0"/>
              <w:rPr>
                <w:rFonts w:ascii="Arial Narrow" w:hAnsi="Arial Narrow"/>
                <w:b/>
              </w:rPr>
            </w:pPr>
            <w:r>
              <w:rPr>
                <w:rFonts w:ascii="Arial Narrow" w:hAnsi="Arial Narrow"/>
              </w:rPr>
              <w:t>(e.g., HEK 293)</w:t>
            </w:r>
          </w:p>
        </w:tc>
        <w:tc>
          <w:tcPr>
            <w:tcW w:w="1656" w:type="dxa"/>
            <w:vAlign w:val="center"/>
          </w:tcPr>
          <w:p w:rsidR="00527C1D" w:rsidRDefault="00527C1D" w:rsidP="001134E1">
            <w:pPr>
              <w:keepNext/>
              <w:keepLines/>
              <w:rPr>
                <w:rFonts w:ascii="Arial Narrow" w:hAnsi="Arial Narrow"/>
                <w:b/>
              </w:rPr>
            </w:pPr>
            <w:r>
              <w:rPr>
                <w:rFonts w:ascii="Arial Narrow" w:hAnsi="Arial Narrow"/>
                <w:b/>
              </w:rPr>
              <w:t>Source(s)</w:t>
            </w:r>
          </w:p>
          <w:p w:rsidR="00527C1D" w:rsidRDefault="00527C1D" w:rsidP="001134E1">
            <w:pPr>
              <w:keepNext/>
              <w:keepLines/>
              <w:outlineLvl w:val="0"/>
              <w:rPr>
                <w:rFonts w:ascii="Arial Narrow" w:hAnsi="Arial Narrow"/>
              </w:rPr>
            </w:pPr>
            <w:r>
              <w:rPr>
                <w:rFonts w:ascii="Arial Narrow" w:hAnsi="Arial Narrow"/>
              </w:rPr>
              <w:t>(e.g. viral, human)</w:t>
            </w:r>
          </w:p>
        </w:tc>
        <w:tc>
          <w:tcPr>
            <w:tcW w:w="1929" w:type="dxa"/>
            <w:vAlign w:val="center"/>
          </w:tcPr>
          <w:p w:rsidR="00527C1D" w:rsidRDefault="00527C1D" w:rsidP="001134E1">
            <w:pPr>
              <w:pStyle w:val="Heading9"/>
              <w:keepNext/>
              <w:keepLines/>
              <w:spacing w:before="0" w:after="0"/>
              <w:rPr>
                <w:rFonts w:ascii="Arial Narrow" w:hAnsi="Arial Narrow"/>
                <w:b/>
                <w:sz w:val="20"/>
                <w:szCs w:val="20"/>
              </w:rPr>
            </w:pPr>
            <w:r>
              <w:rPr>
                <w:rFonts w:ascii="Arial Narrow" w:hAnsi="Arial Narrow"/>
                <w:b/>
                <w:sz w:val="20"/>
                <w:szCs w:val="20"/>
              </w:rPr>
              <w:t>Source of envelope glycoprotein</w:t>
            </w:r>
          </w:p>
          <w:p w:rsidR="00527C1D" w:rsidRDefault="00527C1D" w:rsidP="001134E1">
            <w:pPr>
              <w:rPr>
                <w:rFonts w:ascii="Arial Narrow" w:hAnsi="Arial Narrow" w:cs="Arial"/>
              </w:rPr>
            </w:pPr>
            <w:r>
              <w:rPr>
                <w:rFonts w:ascii="Arial Narrow" w:hAnsi="Arial Narrow" w:cs="Arial"/>
              </w:rPr>
              <w:t>If retro-or lentivirus (e.g.</w:t>
            </w:r>
          </w:p>
          <w:p w:rsidR="00527C1D" w:rsidRDefault="00527C1D" w:rsidP="001134E1">
            <w:pPr>
              <w:rPr>
                <w:rFonts w:ascii="Arial Narrow" w:hAnsi="Arial Narrow" w:cs="Arial"/>
              </w:rPr>
            </w:pPr>
            <w:proofErr w:type="spellStart"/>
            <w:r>
              <w:rPr>
                <w:rFonts w:ascii="Arial Narrow" w:hAnsi="Arial Narrow" w:cs="Arial"/>
              </w:rPr>
              <w:t>vsv</w:t>
            </w:r>
            <w:proofErr w:type="spellEnd"/>
            <w:r>
              <w:rPr>
                <w:rFonts w:ascii="Arial Narrow" w:hAnsi="Arial Narrow" w:cs="Arial"/>
              </w:rPr>
              <w:t xml:space="preserve">-g </w:t>
            </w:r>
            <w:proofErr w:type="spellStart"/>
            <w:r>
              <w:rPr>
                <w:rFonts w:ascii="Arial Narrow" w:hAnsi="Arial Narrow" w:cs="Arial"/>
              </w:rPr>
              <w:t>pseudotype</w:t>
            </w:r>
            <w:proofErr w:type="spellEnd"/>
            <w:r>
              <w:rPr>
                <w:rFonts w:ascii="Arial Narrow" w:hAnsi="Arial Narrow" w:cs="Arial"/>
              </w:rPr>
              <w:t xml:space="preserve"> in retroviral system)</w:t>
            </w:r>
          </w:p>
        </w:tc>
        <w:tc>
          <w:tcPr>
            <w:tcW w:w="1956" w:type="dxa"/>
            <w:vAlign w:val="center"/>
          </w:tcPr>
          <w:p w:rsidR="00527C1D" w:rsidRDefault="00527C1D" w:rsidP="001134E1">
            <w:pPr>
              <w:keepNext/>
              <w:keepLines/>
              <w:outlineLvl w:val="0"/>
              <w:rPr>
                <w:rFonts w:ascii="Arial Narrow" w:hAnsi="Arial Narrow"/>
              </w:rPr>
            </w:pPr>
            <w:r>
              <w:rPr>
                <w:rFonts w:ascii="Arial Narrow" w:hAnsi="Arial Narrow"/>
                <w:b/>
              </w:rPr>
              <w:t>Characterization</w:t>
            </w:r>
            <w:r>
              <w:rPr>
                <w:rFonts w:ascii="Arial Narrow" w:hAnsi="Arial Narrow"/>
              </w:rPr>
              <w:t xml:space="preserve"> </w:t>
            </w:r>
            <w:r>
              <w:rPr>
                <w:rFonts w:ascii="Arial Narrow" w:hAnsi="Arial Narrow"/>
                <w:b/>
              </w:rPr>
              <w:t>with respect to host range</w:t>
            </w:r>
          </w:p>
          <w:p w:rsidR="00527C1D" w:rsidRDefault="00527C1D" w:rsidP="001134E1">
            <w:pPr>
              <w:keepNext/>
              <w:keepLines/>
              <w:outlineLvl w:val="0"/>
              <w:rPr>
                <w:rFonts w:ascii="Arial Narrow" w:hAnsi="Arial Narrow"/>
              </w:rPr>
            </w:pPr>
            <w:r>
              <w:rPr>
                <w:rFonts w:ascii="Arial Narrow" w:hAnsi="Arial Narrow"/>
              </w:rPr>
              <w:t xml:space="preserve">(e.g.  retro - </w:t>
            </w:r>
            <w:proofErr w:type="spellStart"/>
            <w:r>
              <w:rPr>
                <w:rFonts w:ascii="Arial Narrow" w:hAnsi="Arial Narrow"/>
              </w:rPr>
              <w:t>ecotropic</w:t>
            </w:r>
            <w:proofErr w:type="spellEnd"/>
            <w:r>
              <w:rPr>
                <w:rFonts w:ascii="Arial Narrow" w:hAnsi="Arial Narrow"/>
              </w:rPr>
              <w:t xml:space="preserve">, </w:t>
            </w:r>
            <w:proofErr w:type="spellStart"/>
            <w:r>
              <w:rPr>
                <w:rFonts w:ascii="Arial Narrow" w:hAnsi="Arial Narrow"/>
              </w:rPr>
              <w:t>amphotrophic</w:t>
            </w:r>
            <w:proofErr w:type="spellEnd"/>
          </w:p>
          <w:p w:rsidR="00527C1D" w:rsidRDefault="00527C1D" w:rsidP="001134E1">
            <w:pPr>
              <w:keepNext/>
              <w:keepLines/>
              <w:outlineLvl w:val="0"/>
              <w:rPr>
                <w:rFonts w:ascii="Arial Narrow" w:hAnsi="Arial Narrow"/>
                <w:b/>
              </w:rPr>
            </w:pPr>
            <w:r>
              <w:rPr>
                <w:rFonts w:ascii="Arial Narrow" w:hAnsi="Arial Narrow"/>
              </w:rPr>
              <w:t>or lentivirus)</w:t>
            </w:r>
          </w:p>
        </w:tc>
        <w:tc>
          <w:tcPr>
            <w:tcW w:w="1656" w:type="dxa"/>
            <w:vAlign w:val="center"/>
          </w:tcPr>
          <w:p w:rsidR="00527C1D" w:rsidRDefault="00527C1D" w:rsidP="001134E1">
            <w:pPr>
              <w:keepNext/>
              <w:keepLines/>
              <w:outlineLvl w:val="0"/>
              <w:rPr>
                <w:rFonts w:ascii="Arial Narrow" w:hAnsi="Arial Narrow"/>
                <w:b/>
              </w:rPr>
            </w:pPr>
            <w:r>
              <w:rPr>
                <w:rFonts w:ascii="Arial Narrow" w:hAnsi="Arial Narrow"/>
                <w:b/>
              </w:rPr>
              <w:t>Host Cells</w:t>
            </w:r>
          </w:p>
        </w:tc>
      </w:tr>
      <w:tr w:rsidR="003908F2" w:rsidTr="001134E1">
        <w:trPr>
          <w:trHeight w:val="403"/>
        </w:trPr>
        <w:tc>
          <w:tcPr>
            <w:tcW w:w="1731" w:type="dxa"/>
            <w:vAlign w:val="center"/>
          </w:tcPr>
          <w:p w:rsidR="003908F2" w:rsidRDefault="003908F2" w:rsidP="007F0A21">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56" w:type="dxa"/>
            <w:vAlign w:val="center"/>
          </w:tcPr>
          <w:p w:rsidR="003908F2" w:rsidRDefault="003908F2" w:rsidP="007F0A21">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29" w:type="dxa"/>
            <w:vAlign w:val="center"/>
          </w:tcPr>
          <w:p w:rsidR="003908F2" w:rsidRDefault="003908F2" w:rsidP="007F0A21">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56" w:type="dxa"/>
            <w:vAlign w:val="center"/>
          </w:tcPr>
          <w:p w:rsidR="003908F2" w:rsidRDefault="003908F2" w:rsidP="007F0A21">
            <w:pPr>
              <w:rPr>
                <w:b/>
              </w:rPr>
            </w:pP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56" w:type="dxa"/>
            <w:vAlign w:val="center"/>
          </w:tcPr>
          <w:p w:rsidR="003908F2" w:rsidRDefault="003908F2" w:rsidP="007F0A21">
            <w:pPr>
              <w:rPr>
                <w:b/>
              </w:rPr>
            </w:pPr>
            <w:r>
              <w:rPr>
                <w:b/>
              </w:rPr>
              <w:fldChar w:fldCharType="begin">
                <w:ffData>
                  <w:name w:val="Text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908F2" w:rsidTr="001134E1">
        <w:trPr>
          <w:trHeight w:val="403"/>
        </w:trPr>
        <w:tc>
          <w:tcPr>
            <w:tcW w:w="1731" w:type="dxa"/>
            <w:vAlign w:val="center"/>
          </w:tcPr>
          <w:p w:rsidR="003908F2" w:rsidRDefault="003908F2" w:rsidP="007F0A21">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56" w:type="dxa"/>
            <w:vAlign w:val="center"/>
          </w:tcPr>
          <w:p w:rsidR="003908F2" w:rsidRDefault="003908F2" w:rsidP="007F0A21">
            <w:pPr>
              <w:rPr>
                <w:b/>
              </w:rPr>
            </w:pPr>
            <w:r>
              <w:rPr>
                <w:b/>
              </w:rPr>
              <w:fldChar w:fldCharType="begin">
                <w:ffData>
                  <w:name w:val="Text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29" w:type="dxa"/>
            <w:vAlign w:val="center"/>
          </w:tcPr>
          <w:p w:rsidR="003908F2" w:rsidRDefault="00700F29" w:rsidP="007F0A21">
            <w:pPr>
              <w:rPr>
                <w:b/>
              </w:rPr>
            </w:pPr>
            <w:r>
              <w:rPr>
                <w:b/>
              </w:rPr>
              <w:fldChar w:fldCharType="begin">
                <w:ffData>
                  <w:name w:val="Text45"/>
                  <w:enabled/>
                  <w:calcOnExit w:val="0"/>
                  <w:textInput/>
                </w:ffData>
              </w:fldChar>
            </w:r>
            <w:r>
              <w:rPr>
                <w:b/>
              </w:rPr>
              <w:instrText xml:space="preserve"> </w:instrText>
            </w:r>
            <w:bookmarkStart w:id="43" w:name="Text45"/>
            <w:r>
              <w:rPr>
                <w:b/>
              </w:rPr>
              <w:instrText xml:space="preserve">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3"/>
          </w:p>
        </w:tc>
        <w:tc>
          <w:tcPr>
            <w:tcW w:w="1956" w:type="dxa"/>
            <w:vAlign w:val="center"/>
          </w:tcPr>
          <w:p w:rsidR="003908F2" w:rsidRDefault="003908F2" w:rsidP="007F0A21">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56" w:type="dxa"/>
            <w:vAlign w:val="center"/>
          </w:tcPr>
          <w:p w:rsidR="003908F2" w:rsidRDefault="003908F2" w:rsidP="007F0A21">
            <w:pPr>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908F2" w:rsidTr="001134E1">
        <w:trPr>
          <w:trHeight w:val="403"/>
        </w:trPr>
        <w:tc>
          <w:tcPr>
            <w:tcW w:w="1731" w:type="dxa"/>
            <w:vAlign w:val="center"/>
          </w:tcPr>
          <w:p w:rsidR="003908F2" w:rsidRDefault="003908F2" w:rsidP="007F0A21">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56" w:type="dxa"/>
            <w:vAlign w:val="center"/>
          </w:tcPr>
          <w:p w:rsidR="003908F2" w:rsidRDefault="003908F2" w:rsidP="007F0A21">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29" w:type="dxa"/>
            <w:vAlign w:val="center"/>
          </w:tcPr>
          <w:p w:rsidR="003908F2" w:rsidRDefault="003908F2" w:rsidP="007F0A21">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56" w:type="dxa"/>
            <w:vAlign w:val="center"/>
          </w:tcPr>
          <w:p w:rsidR="003908F2" w:rsidRDefault="003908F2" w:rsidP="007F0A21">
            <w:pPr>
              <w:rPr>
                <w:b/>
              </w:rPr>
            </w:pP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56" w:type="dxa"/>
            <w:vAlign w:val="center"/>
          </w:tcPr>
          <w:p w:rsidR="003908F2" w:rsidRDefault="003908F2" w:rsidP="007F0A21">
            <w:pPr>
              <w:rPr>
                <w:b/>
              </w:rPr>
            </w:pPr>
            <w:r>
              <w:rPr>
                <w:b/>
              </w:rPr>
              <w:fldChar w:fldCharType="begin">
                <w:ffData>
                  <w:name w:val="Text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908F2" w:rsidTr="001134E1">
        <w:trPr>
          <w:trHeight w:val="403"/>
        </w:trPr>
        <w:tc>
          <w:tcPr>
            <w:tcW w:w="1731" w:type="dxa"/>
            <w:vAlign w:val="center"/>
          </w:tcPr>
          <w:p w:rsidR="003908F2" w:rsidRDefault="003908F2" w:rsidP="007F0A21">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56" w:type="dxa"/>
            <w:vAlign w:val="center"/>
          </w:tcPr>
          <w:p w:rsidR="003908F2" w:rsidRDefault="003908F2" w:rsidP="007F0A21">
            <w:pPr>
              <w:rPr>
                <w:b/>
              </w:rPr>
            </w:pPr>
            <w:r>
              <w:rPr>
                <w:b/>
              </w:rPr>
              <w:fldChar w:fldCharType="begin">
                <w:ffData>
                  <w:name w:val="Text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29" w:type="dxa"/>
            <w:vAlign w:val="center"/>
          </w:tcPr>
          <w:p w:rsidR="003908F2" w:rsidRDefault="00700F29" w:rsidP="007F0A21">
            <w:pPr>
              <w:rPr>
                <w:b/>
              </w:rPr>
            </w:pPr>
            <w:r>
              <w:rPr>
                <w:b/>
              </w:rPr>
              <w:fldChar w:fldCharType="begin">
                <w:ffData>
                  <w:name w:val="Text46"/>
                  <w:enabled/>
                  <w:calcOnExit w:val="0"/>
                  <w:textInput/>
                </w:ffData>
              </w:fldChar>
            </w:r>
            <w:r>
              <w:rPr>
                <w:b/>
              </w:rPr>
              <w:instrText xml:space="preserve"> </w:instrText>
            </w:r>
            <w:bookmarkStart w:id="44" w:name="Text46"/>
            <w:r>
              <w:rPr>
                <w:b/>
              </w:rPr>
              <w:instrText xml:space="preserve">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4"/>
          </w:p>
        </w:tc>
        <w:tc>
          <w:tcPr>
            <w:tcW w:w="1956" w:type="dxa"/>
            <w:vAlign w:val="center"/>
          </w:tcPr>
          <w:p w:rsidR="003908F2" w:rsidRDefault="003908F2" w:rsidP="007F0A21">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56" w:type="dxa"/>
            <w:vAlign w:val="center"/>
          </w:tcPr>
          <w:p w:rsidR="003908F2" w:rsidRDefault="003908F2" w:rsidP="007F0A21">
            <w:pPr>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527C1D" w:rsidRDefault="00527C1D">
      <w:pPr>
        <w:rPr>
          <w:rFonts w:cs="Arial"/>
          <w:b/>
          <w:sz w:val="28"/>
          <w:szCs w:val="28"/>
        </w:rPr>
      </w:pPr>
    </w:p>
    <w:p w:rsidR="001134E1" w:rsidRDefault="001134E1">
      <w:pPr>
        <w:rPr>
          <w:b/>
        </w:rPr>
      </w:pPr>
    </w:p>
    <w:p w:rsidR="001134E1" w:rsidRDefault="001134E1">
      <w:pPr>
        <w:rPr>
          <w:b/>
        </w:rPr>
      </w:pPr>
    </w:p>
    <w:p w:rsidR="00FD299B" w:rsidRDefault="00FD299B">
      <w:pPr>
        <w:rPr>
          <w:b/>
        </w:rPr>
      </w:pPr>
    </w:p>
    <w:p w:rsidR="00527C1D" w:rsidRDefault="00527C1D">
      <w:pPr>
        <w:jc w:val="center"/>
        <w:outlineLvl w:val="0"/>
        <w:rPr>
          <w:rFonts w:cs="Arial"/>
        </w:rPr>
      </w:pPr>
    </w:p>
    <w:p w:rsidR="00527C1D" w:rsidRDefault="00527C1D">
      <w:pPr>
        <w:pStyle w:val="Title"/>
        <w:rPr>
          <w:sz w:val="28"/>
          <w:szCs w:val="28"/>
        </w:rPr>
      </w:pPr>
      <w:r>
        <w:rPr>
          <w:sz w:val="28"/>
          <w:szCs w:val="28"/>
        </w:rPr>
        <w:t>Worksheet 1</w:t>
      </w:r>
    </w:p>
    <w:p w:rsidR="00527C1D" w:rsidRDefault="00527C1D">
      <w:pPr>
        <w:pStyle w:val="Title"/>
        <w:rPr>
          <w:rFonts w:ascii="Arial Narrow" w:hAnsi="Arial Narrow" w:cs="Microsoft Sans Serif"/>
          <w:sz w:val="28"/>
          <w:szCs w:val="28"/>
          <w:lang w:val="fr-FR"/>
        </w:rPr>
      </w:pPr>
      <w:r>
        <w:rPr>
          <w:rFonts w:ascii="Arial Narrow" w:hAnsi="Arial Narrow" w:cs="Microsoft Sans Serif"/>
          <w:sz w:val="28"/>
          <w:szCs w:val="28"/>
          <w:lang w:val="fr-FR"/>
        </w:rPr>
        <w:t xml:space="preserve">RECOMBINANT </w:t>
      </w:r>
      <w:r w:rsidR="00BD55CD">
        <w:rPr>
          <w:rFonts w:ascii="Arial Narrow" w:hAnsi="Arial Narrow" w:cs="Microsoft Sans Serif"/>
          <w:sz w:val="28"/>
          <w:szCs w:val="28"/>
          <w:lang w:val="fr-FR"/>
        </w:rPr>
        <w:t>OR SYNTHETIC NUCLEIC ACID (</w:t>
      </w:r>
      <w:proofErr w:type="spellStart"/>
      <w:r w:rsidR="00BD55CD">
        <w:rPr>
          <w:rFonts w:ascii="Arial Narrow" w:hAnsi="Arial Narrow" w:cs="Microsoft Sans Serif"/>
          <w:sz w:val="28"/>
          <w:szCs w:val="28"/>
          <w:lang w:val="fr-FR"/>
        </w:rPr>
        <w:t>rsNA</w:t>
      </w:r>
      <w:proofErr w:type="spellEnd"/>
      <w:r w:rsidR="00BD55CD">
        <w:rPr>
          <w:rFonts w:ascii="Arial Narrow" w:hAnsi="Arial Narrow" w:cs="Microsoft Sans Serif"/>
          <w:sz w:val="28"/>
          <w:szCs w:val="28"/>
          <w:lang w:val="fr-FR"/>
        </w:rPr>
        <w:t>) MOLECULE</w:t>
      </w:r>
      <w:r>
        <w:rPr>
          <w:rFonts w:ascii="Arial Narrow" w:hAnsi="Arial Narrow" w:cs="Microsoft Sans Serif"/>
          <w:sz w:val="28"/>
          <w:szCs w:val="28"/>
          <w:lang w:val="fr-FR"/>
        </w:rPr>
        <w:t xml:space="preserve"> EXPERIMENTS QUESTIONNAIRE</w:t>
      </w:r>
    </w:p>
    <w:p w:rsidR="00527C1D" w:rsidRDefault="00527C1D">
      <w:pPr>
        <w:jc w:val="center"/>
        <w:rPr>
          <w:rFonts w:ascii="Arial Narrow" w:hAnsi="Arial Narrow" w:cs="Microsoft Sans Serif"/>
          <w:b/>
          <w:sz w:val="22"/>
          <w:szCs w:val="22"/>
        </w:rPr>
      </w:pPr>
      <w:r>
        <w:rPr>
          <w:rFonts w:ascii="Arial Narrow" w:hAnsi="Arial Narrow" w:cs="Microsoft Sans Serif"/>
          <w:b/>
          <w:sz w:val="28"/>
          <w:szCs w:val="28"/>
        </w:rPr>
        <w:t>CLASSIFICATION OF EXPERIMENTS THAT REQUIRE NIH REVIEW AND APPROVAL</w:t>
      </w:r>
    </w:p>
    <w:p w:rsidR="00527C1D" w:rsidRDefault="00527C1D">
      <w:pPr>
        <w:jc w:val="center"/>
        <w:rPr>
          <w:rFonts w:ascii="Arial Narrow" w:hAnsi="Arial Narrow" w:cs="Microsoft Sans Serif"/>
          <w:sz w:val="24"/>
          <w:szCs w:val="24"/>
        </w:rPr>
      </w:pPr>
      <w:r>
        <w:rPr>
          <w:rFonts w:ascii="Arial Narrow" w:hAnsi="Arial Narrow" w:cs="Microsoft Sans Serif"/>
          <w:sz w:val="24"/>
          <w:szCs w:val="24"/>
        </w:rPr>
        <w:t xml:space="preserve">Source: </w:t>
      </w:r>
      <w:r>
        <w:rPr>
          <w:rFonts w:ascii="Arial Narrow" w:hAnsi="Arial Narrow" w:cs="Microsoft Sans Serif"/>
          <w:b/>
          <w:i/>
          <w:sz w:val="24"/>
          <w:szCs w:val="24"/>
        </w:rPr>
        <w:t xml:space="preserve">NIH Recombinant </w:t>
      </w:r>
      <w:r w:rsidR="00BD55CD">
        <w:rPr>
          <w:rFonts w:ascii="Arial Narrow" w:hAnsi="Arial Narrow" w:cs="Microsoft Sans Serif"/>
          <w:b/>
          <w:i/>
          <w:sz w:val="24"/>
          <w:szCs w:val="24"/>
        </w:rPr>
        <w:t>or Synthetic Nucleic Acid Molecules</w:t>
      </w:r>
      <w:r>
        <w:rPr>
          <w:rFonts w:ascii="Arial Narrow" w:hAnsi="Arial Narrow" w:cs="Microsoft Sans Serif"/>
          <w:b/>
          <w:i/>
          <w:sz w:val="24"/>
          <w:szCs w:val="24"/>
        </w:rPr>
        <w:t xml:space="preserve"> Guidelines, </w:t>
      </w:r>
      <w:r>
        <w:rPr>
          <w:rFonts w:ascii="Arial Narrow" w:hAnsi="Arial Narrow" w:cs="Microsoft Sans Serif"/>
          <w:sz w:val="24"/>
          <w:szCs w:val="24"/>
        </w:rPr>
        <w:t xml:space="preserve">dated </w:t>
      </w:r>
      <w:r w:rsidR="00BD55CD">
        <w:rPr>
          <w:rFonts w:ascii="Arial Narrow" w:hAnsi="Arial Narrow" w:cs="Microsoft Sans Serif"/>
          <w:sz w:val="24"/>
          <w:szCs w:val="24"/>
        </w:rPr>
        <w:t>March 2013</w:t>
      </w:r>
    </w:p>
    <w:p w:rsidR="00527C1D" w:rsidRDefault="00527C1D">
      <w:pPr>
        <w:jc w:val="center"/>
        <w:rPr>
          <w:rFonts w:ascii="Arial Narrow" w:hAnsi="Arial Narrow" w:cs="Microsoft Sans Serif"/>
          <w:b/>
          <w:sz w:val="22"/>
        </w:rPr>
      </w:pPr>
    </w:p>
    <w:p w:rsidR="00527C1D" w:rsidRDefault="00527C1D">
      <w:pPr>
        <w:jc w:val="both"/>
        <w:rPr>
          <w:rFonts w:ascii="Arial Narrow" w:hAnsi="Arial Narrow" w:cs="Microsoft Sans Serif"/>
          <w:sz w:val="22"/>
          <w:szCs w:val="22"/>
        </w:rPr>
      </w:pPr>
      <w:r>
        <w:rPr>
          <w:rFonts w:ascii="Arial Narrow" w:hAnsi="Arial Narrow" w:cs="Microsoft Sans Serif"/>
          <w:sz w:val="22"/>
          <w:szCs w:val="22"/>
        </w:rPr>
        <w:t>This section</w:t>
      </w:r>
      <w:r>
        <w:rPr>
          <w:rFonts w:ascii="Arial Narrow" w:hAnsi="Arial Narrow" w:cs="Microsoft Sans Serif"/>
          <w:b/>
          <w:sz w:val="22"/>
          <w:szCs w:val="22"/>
        </w:rPr>
        <w:t xml:space="preserve"> </w:t>
      </w:r>
      <w:proofErr w:type="gramStart"/>
      <w:r>
        <w:rPr>
          <w:rFonts w:ascii="Arial Narrow" w:hAnsi="Arial Narrow" w:cs="Microsoft Sans Serif"/>
          <w:b/>
          <w:sz w:val="22"/>
          <w:szCs w:val="22"/>
          <w:u w:val="single"/>
        </w:rPr>
        <w:t>MUST</w:t>
      </w:r>
      <w:r>
        <w:rPr>
          <w:rFonts w:ascii="Arial Narrow" w:hAnsi="Arial Narrow" w:cs="Microsoft Sans Serif"/>
          <w:sz w:val="22"/>
          <w:szCs w:val="22"/>
        </w:rPr>
        <w:t xml:space="preserve"> be completed</w:t>
      </w:r>
      <w:proofErr w:type="gramEnd"/>
      <w:r>
        <w:rPr>
          <w:rFonts w:ascii="Arial Narrow" w:hAnsi="Arial Narrow" w:cs="Microsoft Sans Serif"/>
          <w:sz w:val="22"/>
          <w:szCs w:val="22"/>
        </w:rPr>
        <w:t xml:space="preserve"> if you are working with ANY recombinant</w:t>
      </w:r>
      <w:r w:rsidR="00BD55CD">
        <w:rPr>
          <w:rFonts w:ascii="Arial Narrow" w:hAnsi="Arial Narrow" w:cs="Microsoft Sans Serif"/>
          <w:sz w:val="22"/>
          <w:szCs w:val="22"/>
        </w:rPr>
        <w:t xml:space="preserve"> or</w:t>
      </w:r>
      <w:r>
        <w:rPr>
          <w:rFonts w:ascii="Arial Narrow" w:hAnsi="Arial Narrow" w:cs="Microsoft Sans Serif"/>
          <w:sz w:val="22"/>
          <w:szCs w:val="22"/>
        </w:rPr>
        <w:t xml:space="preserve"> </w:t>
      </w:r>
      <w:r w:rsidR="00BD55CD">
        <w:rPr>
          <w:rFonts w:ascii="Arial Narrow" w:hAnsi="Arial Narrow" w:cs="Microsoft Sans Serif"/>
          <w:sz w:val="22"/>
          <w:szCs w:val="22"/>
        </w:rPr>
        <w:t>s</w:t>
      </w:r>
      <w:r w:rsidR="00BD55CD" w:rsidRPr="00BD55CD">
        <w:rPr>
          <w:rFonts w:ascii="Arial Narrow" w:hAnsi="Arial Narrow" w:cs="Microsoft Sans Serif"/>
          <w:sz w:val="22"/>
          <w:szCs w:val="22"/>
        </w:rPr>
        <w:t xml:space="preserve">ynthetic </w:t>
      </w:r>
      <w:r w:rsidR="00BD55CD">
        <w:rPr>
          <w:rFonts w:ascii="Arial Narrow" w:hAnsi="Arial Narrow" w:cs="Microsoft Sans Serif"/>
          <w:sz w:val="22"/>
          <w:szCs w:val="22"/>
        </w:rPr>
        <w:t>n</w:t>
      </w:r>
      <w:r w:rsidR="00BD55CD" w:rsidRPr="00BD55CD">
        <w:rPr>
          <w:rFonts w:ascii="Arial Narrow" w:hAnsi="Arial Narrow" w:cs="Microsoft Sans Serif"/>
          <w:sz w:val="22"/>
          <w:szCs w:val="22"/>
        </w:rPr>
        <w:t xml:space="preserve">ucleic </w:t>
      </w:r>
      <w:r w:rsidR="00BD55CD">
        <w:rPr>
          <w:rFonts w:ascii="Arial Narrow" w:hAnsi="Arial Narrow" w:cs="Microsoft Sans Serif"/>
          <w:sz w:val="22"/>
          <w:szCs w:val="22"/>
        </w:rPr>
        <w:t>a</w:t>
      </w:r>
      <w:r w:rsidR="00BD55CD" w:rsidRPr="00BD55CD">
        <w:rPr>
          <w:rFonts w:ascii="Arial Narrow" w:hAnsi="Arial Narrow" w:cs="Microsoft Sans Serif"/>
          <w:sz w:val="22"/>
          <w:szCs w:val="22"/>
        </w:rPr>
        <w:t xml:space="preserve">cid </w:t>
      </w:r>
      <w:r w:rsidR="00BD55CD">
        <w:rPr>
          <w:rFonts w:ascii="Arial Narrow" w:hAnsi="Arial Narrow" w:cs="Microsoft Sans Serif"/>
          <w:sz w:val="22"/>
          <w:szCs w:val="22"/>
        </w:rPr>
        <w:t>m</w:t>
      </w:r>
      <w:r w:rsidR="00BD55CD" w:rsidRPr="00BD55CD">
        <w:rPr>
          <w:rFonts w:ascii="Arial Narrow" w:hAnsi="Arial Narrow" w:cs="Microsoft Sans Serif"/>
          <w:sz w:val="22"/>
          <w:szCs w:val="22"/>
        </w:rPr>
        <w:t>olecules</w:t>
      </w:r>
      <w:r>
        <w:rPr>
          <w:rFonts w:ascii="Arial Narrow" w:hAnsi="Arial Narrow" w:cs="Microsoft Sans Serif"/>
          <w:sz w:val="22"/>
          <w:szCs w:val="22"/>
        </w:rPr>
        <w:t xml:space="preserve">. Please check the appropriate </w:t>
      </w:r>
      <w:proofErr w:type="gramStart"/>
      <w:r>
        <w:rPr>
          <w:rFonts w:ascii="Arial Narrow" w:hAnsi="Arial Narrow" w:cs="Microsoft Sans Serif"/>
          <w:b/>
          <w:sz w:val="22"/>
          <w:szCs w:val="22"/>
        </w:rPr>
        <w:t>Yes</w:t>
      </w:r>
      <w:proofErr w:type="gramEnd"/>
      <w:r>
        <w:rPr>
          <w:rFonts w:ascii="Arial Narrow" w:hAnsi="Arial Narrow" w:cs="Microsoft Sans Serif"/>
          <w:sz w:val="22"/>
          <w:szCs w:val="22"/>
        </w:rPr>
        <w:t xml:space="preserve"> box if the NIH category accurately describes your experiment.  IBC applications are required for experiments that </w:t>
      </w:r>
      <w:proofErr w:type="gramStart"/>
      <w:r>
        <w:rPr>
          <w:rFonts w:ascii="Arial Narrow" w:hAnsi="Arial Narrow" w:cs="Microsoft Sans Serif"/>
          <w:sz w:val="22"/>
          <w:szCs w:val="22"/>
        </w:rPr>
        <w:t>may be classified</w:t>
      </w:r>
      <w:proofErr w:type="gramEnd"/>
      <w:r>
        <w:rPr>
          <w:rFonts w:ascii="Arial Narrow" w:hAnsi="Arial Narrow" w:cs="Microsoft Sans Serif"/>
          <w:sz w:val="22"/>
          <w:szCs w:val="22"/>
        </w:rPr>
        <w:t xml:space="preserve"> as Section III-F.</w:t>
      </w:r>
    </w:p>
    <w:p w:rsidR="00527C1D" w:rsidRDefault="00527C1D">
      <w:pPr>
        <w:pStyle w:val="Heading2"/>
        <w:rPr>
          <w:rFonts w:ascii="Arial Narrow" w:hAnsi="Arial Narrow" w:cs="Microsoft Sans Serif"/>
          <w:u w:val="single"/>
        </w:rPr>
      </w:pPr>
      <w:r>
        <w:rPr>
          <w:rFonts w:ascii="Arial Narrow" w:hAnsi="Arial Narrow" w:cs="Microsoft Sans Serif"/>
          <w:u w:val="single"/>
        </w:rPr>
        <w:t>SECTION III-A</w:t>
      </w:r>
    </w:p>
    <w:p w:rsidR="00527C1D" w:rsidRDefault="00527C1D">
      <w:pPr>
        <w:jc w:val="both"/>
        <w:rPr>
          <w:rFonts w:ascii="Arial Narrow" w:hAnsi="Arial Narrow" w:cs="Microsoft Sans Serif"/>
          <w:b/>
        </w:rPr>
      </w:pPr>
      <w:r>
        <w:rPr>
          <w:rFonts w:ascii="Arial Narrow" w:hAnsi="Arial Narrow" w:cs="Microsoft Sans Serif"/>
          <w:b/>
        </w:rPr>
        <w:t xml:space="preserve">Experiments that require IBC approval, Recombinant DNA Advisory Committee (RAC) review, and National Institutes of Health (NIH) Director Approval </w:t>
      </w:r>
      <w:r>
        <w:rPr>
          <w:rFonts w:ascii="Arial Narrow" w:hAnsi="Arial Narrow" w:cs="Microsoft Sans Serif"/>
          <w:b/>
          <w:i/>
          <w:u w:val="single"/>
        </w:rPr>
        <w:t>before</w:t>
      </w:r>
      <w:r>
        <w:rPr>
          <w:rFonts w:ascii="Arial Narrow" w:hAnsi="Arial Narrow" w:cs="Microsoft Sans Serif"/>
          <w:b/>
          <w:i/>
        </w:rPr>
        <w:t xml:space="preserve"> </w:t>
      </w:r>
      <w:r>
        <w:rPr>
          <w:rFonts w:ascii="Arial Narrow" w:hAnsi="Arial Narrow" w:cs="Microsoft Sans Serif"/>
          <w:b/>
        </w:rPr>
        <w:t>initiation of the experiment.</w:t>
      </w:r>
    </w:p>
    <w:p w:rsidR="00527C1D" w:rsidRDefault="00527C1D">
      <w:pPr>
        <w:jc w:val="both"/>
        <w:rPr>
          <w:rFonts w:ascii="Arial Narrow" w:hAnsi="Arial Narrow" w:cs="Microsoft Sans Serif"/>
          <w:b/>
        </w:rPr>
      </w:pPr>
      <w:r>
        <w:rPr>
          <w:rFonts w:ascii="Arial Narrow" w:hAnsi="Arial Narrow" w:cs="Microsoft Sans Serif"/>
          <w:b/>
        </w:rPr>
        <w:t>Yes</w:t>
      </w:r>
    </w:p>
    <w:p w:rsidR="00527C1D" w:rsidRDefault="00CB4161">
      <w:pPr>
        <w:tabs>
          <w:tab w:val="left" w:pos="1440"/>
        </w:tabs>
        <w:ind w:left="2160" w:hanging="2160"/>
        <w:jc w:val="both"/>
        <w:rPr>
          <w:rFonts w:ascii="Arial Narrow" w:hAnsi="Arial Narrow" w:cs="Microsoft Sans Serif"/>
        </w:rPr>
      </w:pPr>
      <w:sdt>
        <w:sdtPr>
          <w:rPr>
            <w:rFonts w:ascii="Arial Narrow" w:hAnsi="Arial Narrow" w:cs="Microsoft Sans Serif"/>
          </w:rPr>
          <w:id w:val="-263228180"/>
          <w14:checkbox>
            <w14:checked w14:val="0"/>
            <w14:checkedState w14:val="2612" w14:font="MS Gothic"/>
            <w14:uncheckedState w14:val="2610" w14:font="MS Gothic"/>
          </w14:checkbox>
        </w:sdtPr>
        <w:sdtEndPr/>
        <w:sdtContent>
          <w:r w:rsidR="000505FF">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III-A-1</w:t>
      </w:r>
      <w:r w:rsidR="00527C1D">
        <w:rPr>
          <w:rFonts w:ascii="Arial Narrow" w:hAnsi="Arial Narrow" w:cs="Microsoft Sans Serif"/>
        </w:rPr>
        <w:tab/>
      </w:r>
      <w:r w:rsidR="00527C1D">
        <w:rPr>
          <w:rFonts w:ascii="Arial Narrow" w:hAnsi="Arial Narrow" w:cs="Microsoft Sans Serif"/>
          <w:b/>
        </w:rPr>
        <w:t xml:space="preserve">Major Actions </w:t>
      </w:r>
      <w:proofErr w:type="gramStart"/>
      <w:r w:rsidR="00527C1D">
        <w:rPr>
          <w:rFonts w:ascii="Arial Narrow" w:hAnsi="Arial Narrow" w:cs="Microsoft Sans Serif"/>
          <w:b/>
        </w:rPr>
        <w:t>Under</w:t>
      </w:r>
      <w:proofErr w:type="gramEnd"/>
      <w:r w:rsidR="00527C1D">
        <w:rPr>
          <w:rFonts w:ascii="Arial Narrow" w:hAnsi="Arial Narrow" w:cs="Microsoft Sans Serif"/>
          <w:b/>
        </w:rPr>
        <w:t xml:space="preserve"> the NIH Guidelines</w:t>
      </w:r>
      <w:r w:rsidR="00527C1D">
        <w:rPr>
          <w:rFonts w:ascii="Arial Narrow" w:hAnsi="Arial Narrow" w:cs="Microsoft Sans Serif"/>
        </w:rPr>
        <w:t>.</w:t>
      </w:r>
    </w:p>
    <w:p w:rsidR="00527C1D" w:rsidRDefault="00527C1D" w:rsidP="0067056A">
      <w:pPr>
        <w:pStyle w:val="BodyTextIndent"/>
        <w:tabs>
          <w:tab w:val="left" w:pos="1800"/>
          <w:tab w:val="left" w:pos="2160"/>
        </w:tabs>
        <w:ind w:left="2160"/>
        <w:jc w:val="both"/>
        <w:rPr>
          <w:rFonts w:cs="Microsoft Sans Serif"/>
          <w:b/>
        </w:rPr>
      </w:pPr>
      <w:r>
        <w:rPr>
          <w:rFonts w:cs="Microsoft Sans Serif"/>
          <w:b/>
        </w:rPr>
        <w:t>Experiments considered as Major Actions under the NIH Guidelines require submission to the NIH for NIH / RAC Review.  The NIH will determine the level of containment at the time of approval.</w:t>
      </w:r>
    </w:p>
    <w:p w:rsidR="0067056A" w:rsidRPr="0067056A" w:rsidRDefault="0067056A" w:rsidP="0067056A">
      <w:pPr>
        <w:pStyle w:val="BodyTextIndent"/>
        <w:tabs>
          <w:tab w:val="left" w:pos="1800"/>
          <w:tab w:val="left" w:pos="2160"/>
        </w:tabs>
        <w:spacing w:after="0"/>
        <w:ind w:left="2160"/>
        <w:jc w:val="both"/>
        <w:rPr>
          <w:rFonts w:cs="Microsoft Sans Serif"/>
          <w:b/>
        </w:rPr>
      </w:pPr>
    </w:p>
    <w:p w:rsidR="00527C1D" w:rsidRDefault="00CB4161">
      <w:pPr>
        <w:tabs>
          <w:tab w:val="left" w:pos="1440"/>
        </w:tabs>
        <w:ind w:left="2160" w:hanging="2160"/>
        <w:jc w:val="both"/>
        <w:rPr>
          <w:rFonts w:ascii="Arial Narrow" w:hAnsi="Arial Narrow" w:cs="Microsoft Sans Serif"/>
        </w:rPr>
      </w:pPr>
      <w:sdt>
        <w:sdtPr>
          <w:rPr>
            <w:rFonts w:ascii="Arial Narrow" w:hAnsi="Arial Narrow" w:cs="Microsoft Sans Serif"/>
          </w:rPr>
          <w:id w:val="-1634943778"/>
          <w14:checkbox>
            <w14:checked w14:val="0"/>
            <w14:checkedState w14:val="2612" w14:font="MS Gothic"/>
            <w14:uncheckedState w14:val="2610" w14:font="MS Gothic"/>
          </w14:checkbox>
        </w:sdtPr>
        <w:sdtEndPr/>
        <w:sdtContent>
          <w:r w:rsidR="000505FF">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III-A-1-a</w:t>
      </w:r>
      <w:r w:rsidR="00527C1D">
        <w:rPr>
          <w:rFonts w:ascii="Arial Narrow" w:hAnsi="Arial Narrow" w:cs="Microsoft Sans Serif"/>
        </w:rPr>
        <w:tab/>
      </w:r>
      <w:proofErr w:type="gramStart"/>
      <w:r w:rsidR="00527C1D">
        <w:rPr>
          <w:rFonts w:ascii="Arial Narrow" w:hAnsi="Arial Narrow" w:cs="Microsoft Sans Serif"/>
        </w:rPr>
        <w:t>Deliberate</w:t>
      </w:r>
      <w:proofErr w:type="gramEnd"/>
      <w:r w:rsidR="00527C1D">
        <w:rPr>
          <w:rFonts w:ascii="Arial Narrow" w:hAnsi="Arial Narrow" w:cs="Microsoft Sans Serif"/>
        </w:rPr>
        <w:t xml:space="preserve"> transfer of a drug resistance trait to microorganisms that are known to acquire it naturally, if such acquisition could compromise the use of the drug to control disease agents in human or veterinary medicine or agriculture.</w:t>
      </w:r>
    </w:p>
    <w:p w:rsidR="00527C1D" w:rsidRDefault="00527C1D">
      <w:pPr>
        <w:pStyle w:val="Heading2"/>
        <w:rPr>
          <w:rFonts w:ascii="Arial Narrow" w:hAnsi="Arial Narrow" w:cs="Microsoft Sans Serif"/>
          <w:u w:val="single"/>
        </w:rPr>
      </w:pPr>
      <w:r>
        <w:rPr>
          <w:rFonts w:ascii="Arial Narrow" w:hAnsi="Arial Narrow" w:cs="Microsoft Sans Serif"/>
          <w:u w:val="single"/>
        </w:rPr>
        <w:t>SECTION III-B</w:t>
      </w:r>
    </w:p>
    <w:p w:rsidR="00527C1D" w:rsidRDefault="00527C1D">
      <w:pPr>
        <w:jc w:val="both"/>
        <w:rPr>
          <w:rFonts w:ascii="Arial Narrow" w:hAnsi="Arial Narrow" w:cs="Microsoft Sans Serif"/>
          <w:b/>
        </w:rPr>
      </w:pPr>
      <w:r>
        <w:rPr>
          <w:rFonts w:ascii="Arial Narrow" w:hAnsi="Arial Narrow" w:cs="Microsoft Sans Serif"/>
          <w:b/>
        </w:rPr>
        <w:t xml:space="preserve">Experiments that require NIH / Office of Biotechnology Affairs (OBA) and IBC approval </w:t>
      </w:r>
      <w:r>
        <w:rPr>
          <w:rFonts w:ascii="Arial Narrow" w:hAnsi="Arial Narrow" w:cs="Microsoft Sans Serif"/>
          <w:b/>
          <w:i/>
          <w:u w:val="single"/>
        </w:rPr>
        <w:t>before</w:t>
      </w:r>
      <w:r>
        <w:rPr>
          <w:rFonts w:ascii="Arial Narrow" w:hAnsi="Arial Narrow" w:cs="Microsoft Sans Serif"/>
          <w:b/>
        </w:rPr>
        <w:t xml:space="preserve"> the initiation of the experiment.</w:t>
      </w:r>
    </w:p>
    <w:p w:rsidR="00527C1D" w:rsidRDefault="00527C1D">
      <w:pPr>
        <w:jc w:val="both"/>
        <w:rPr>
          <w:rFonts w:ascii="Arial Narrow" w:hAnsi="Arial Narrow" w:cs="Microsoft Sans Serif"/>
          <w:b/>
        </w:rPr>
      </w:pPr>
      <w:r>
        <w:rPr>
          <w:rFonts w:ascii="Arial Narrow" w:hAnsi="Arial Narrow" w:cs="Microsoft Sans Serif"/>
          <w:b/>
        </w:rPr>
        <w:t>Yes</w:t>
      </w:r>
    </w:p>
    <w:p w:rsidR="00527C1D" w:rsidRDefault="00CB4161">
      <w:pPr>
        <w:tabs>
          <w:tab w:val="left" w:pos="1440"/>
        </w:tabs>
        <w:ind w:left="2160" w:hanging="2160"/>
        <w:jc w:val="both"/>
        <w:rPr>
          <w:rFonts w:ascii="Arial Narrow" w:hAnsi="Arial Narrow"/>
        </w:rPr>
      </w:pPr>
      <w:sdt>
        <w:sdtPr>
          <w:id w:val="845057319"/>
          <w14:checkbox>
            <w14:checked w14:val="0"/>
            <w14:checkedState w14:val="2612" w14:font="MS Gothic"/>
            <w14:uncheckedState w14:val="2610" w14:font="MS Gothic"/>
          </w14:checkbox>
        </w:sdtPr>
        <w:sdtEndPr/>
        <w:sdtContent>
          <w:r w:rsidR="00DC2276">
            <w:rPr>
              <w:rFonts w:ascii="MS Gothic" w:eastAsia="MS Gothic" w:hAnsi="MS Gothic" w:hint="eastAsia"/>
            </w:rPr>
            <w:t>☐</w:t>
          </w:r>
        </w:sdtContent>
      </w:sdt>
      <w:r w:rsidR="00527C1D">
        <w:tab/>
      </w:r>
      <w:r w:rsidR="00527C1D">
        <w:rPr>
          <w:rFonts w:ascii="Arial Narrow" w:hAnsi="Arial Narrow"/>
          <w:b/>
        </w:rPr>
        <w:t>III-B-1</w:t>
      </w:r>
      <w:r w:rsidR="00527C1D">
        <w:rPr>
          <w:rFonts w:ascii="Arial Narrow" w:hAnsi="Arial Narrow"/>
        </w:rPr>
        <w:tab/>
        <w:t xml:space="preserve">Deliberate formation of recombinant </w:t>
      </w:r>
      <w:r w:rsidR="00BD55CD" w:rsidRPr="00BD55CD">
        <w:rPr>
          <w:rFonts w:ascii="Arial Narrow" w:hAnsi="Arial Narrow"/>
        </w:rPr>
        <w:t xml:space="preserve">or synthetic </w:t>
      </w:r>
      <w:r w:rsidR="00BD55CD">
        <w:rPr>
          <w:rFonts w:ascii="Arial Narrow" w:hAnsi="Arial Narrow"/>
        </w:rPr>
        <w:t>DNA</w:t>
      </w:r>
      <w:r w:rsidR="00527C1D">
        <w:rPr>
          <w:rFonts w:ascii="Arial Narrow" w:hAnsi="Arial Narrow"/>
        </w:rPr>
        <w:t xml:space="preserve"> containing genes for the biosynthesis of toxin molecules lethal at an LD50 of less than 100 </w:t>
      </w:r>
      <w:proofErr w:type="spellStart"/>
      <w:r w:rsidR="00527C1D">
        <w:rPr>
          <w:rFonts w:ascii="Arial Narrow" w:hAnsi="Arial Narrow"/>
        </w:rPr>
        <w:t>nanograms</w:t>
      </w:r>
      <w:proofErr w:type="spellEnd"/>
      <w:r w:rsidR="00527C1D">
        <w:rPr>
          <w:rFonts w:ascii="Arial Narrow" w:hAnsi="Arial Narrow"/>
        </w:rPr>
        <w:t xml:space="preserve"> per kilogram body weight (e.g., microbial toxins such as tetanus toxin, botulinum toxin).</w:t>
      </w:r>
    </w:p>
    <w:p w:rsidR="00527C1D" w:rsidRDefault="00527C1D">
      <w:pPr>
        <w:tabs>
          <w:tab w:val="left" w:pos="1440"/>
        </w:tabs>
        <w:ind w:left="2160" w:hanging="2160"/>
        <w:jc w:val="both"/>
        <w:rPr>
          <w:rFonts w:ascii="Arial Narrow" w:hAnsi="Arial Narrow"/>
          <w:u w:val="single"/>
        </w:rPr>
      </w:pPr>
    </w:p>
    <w:p w:rsidR="00527C1D" w:rsidRDefault="00527C1D">
      <w:pPr>
        <w:tabs>
          <w:tab w:val="left" w:pos="1440"/>
        </w:tabs>
        <w:ind w:left="2160" w:hanging="2160"/>
        <w:jc w:val="both"/>
        <w:rPr>
          <w:rFonts w:ascii="Arial Narrow" w:hAnsi="Arial Narrow"/>
          <w:b/>
          <w:i/>
          <w:sz w:val="28"/>
          <w:szCs w:val="28"/>
          <w:u w:val="single"/>
        </w:rPr>
      </w:pPr>
      <w:r>
        <w:rPr>
          <w:rFonts w:ascii="Arial Narrow" w:hAnsi="Arial Narrow"/>
          <w:b/>
          <w:i/>
          <w:sz w:val="28"/>
          <w:szCs w:val="28"/>
          <w:u w:val="single"/>
        </w:rPr>
        <w:t>SECTION III-C</w:t>
      </w:r>
    </w:p>
    <w:p w:rsidR="00527C1D" w:rsidRDefault="00527C1D">
      <w:pPr>
        <w:jc w:val="both"/>
        <w:rPr>
          <w:kern w:val="16"/>
        </w:rPr>
      </w:pPr>
      <w:r>
        <w:rPr>
          <w:rFonts w:ascii="Arial Narrow" w:hAnsi="Arial Narrow"/>
          <w:b/>
          <w:kern w:val="16"/>
        </w:rPr>
        <w:t xml:space="preserve">Experiments that require IBC approval, Institutional Review Board (IRB) approval, and NIH /RAC Approval </w:t>
      </w:r>
      <w:r>
        <w:rPr>
          <w:rFonts w:ascii="Arial Narrow" w:hAnsi="Arial Narrow"/>
          <w:b/>
          <w:i/>
          <w:kern w:val="16"/>
          <w:u w:val="single"/>
        </w:rPr>
        <w:t>before</w:t>
      </w:r>
      <w:r>
        <w:rPr>
          <w:rFonts w:ascii="Arial Narrow" w:hAnsi="Arial Narrow"/>
          <w:b/>
          <w:i/>
          <w:kern w:val="16"/>
        </w:rPr>
        <w:t xml:space="preserve"> </w:t>
      </w:r>
      <w:r>
        <w:rPr>
          <w:rFonts w:ascii="Arial Narrow" w:hAnsi="Arial Narrow"/>
          <w:b/>
          <w:kern w:val="16"/>
        </w:rPr>
        <w:t>Research Participant Enrollment</w:t>
      </w:r>
    </w:p>
    <w:p w:rsidR="00527C1D" w:rsidRDefault="00527C1D">
      <w:pPr>
        <w:jc w:val="both"/>
        <w:rPr>
          <w:rFonts w:ascii="Arial Narrow" w:hAnsi="Arial Narrow"/>
          <w:b/>
          <w:kern w:val="16"/>
        </w:rPr>
      </w:pPr>
    </w:p>
    <w:p w:rsidR="00527C1D" w:rsidRDefault="00527C1D">
      <w:pPr>
        <w:jc w:val="both"/>
        <w:rPr>
          <w:rFonts w:ascii="Arial Narrow" w:hAnsi="Arial Narrow"/>
          <w:b/>
          <w:kern w:val="16"/>
        </w:rPr>
      </w:pPr>
      <w:r>
        <w:rPr>
          <w:rFonts w:ascii="Arial Narrow" w:hAnsi="Arial Narrow"/>
          <w:b/>
          <w:kern w:val="16"/>
        </w:rPr>
        <w:t>Yes</w:t>
      </w:r>
    </w:p>
    <w:p w:rsidR="00527C1D" w:rsidRDefault="00CB4161">
      <w:pPr>
        <w:tabs>
          <w:tab w:val="left" w:pos="1440"/>
        </w:tabs>
        <w:ind w:left="2160" w:hanging="2160"/>
        <w:jc w:val="both"/>
        <w:rPr>
          <w:rFonts w:ascii="Arial Narrow" w:hAnsi="Arial Narrow" w:cs="Microsoft Sans Serif"/>
          <w:kern w:val="16"/>
          <w:position w:val="6"/>
        </w:rPr>
      </w:pPr>
      <w:sdt>
        <w:sdtPr>
          <w:rPr>
            <w:rFonts w:ascii="Arial Narrow" w:hAnsi="Arial Narrow" w:cs="Microsoft Sans Serif"/>
            <w:kern w:val="16"/>
            <w:position w:val="6"/>
          </w:rPr>
          <w:id w:val="-216974878"/>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kern w:val="16"/>
              <w:position w:val="6"/>
            </w:rPr>
            <w:t>☐</w:t>
          </w:r>
        </w:sdtContent>
      </w:sdt>
      <w:r w:rsidR="00527C1D">
        <w:rPr>
          <w:rFonts w:ascii="Arial Narrow" w:hAnsi="Arial Narrow" w:cs="Microsoft Sans Serif"/>
          <w:kern w:val="16"/>
          <w:position w:val="6"/>
        </w:rPr>
        <w:tab/>
      </w:r>
      <w:r w:rsidR="00527C1D">
        <w:rPr>
          <w:rFonts w:ascii="Arial Narrow" w:hAnsi="Arial Narrow" w:cs="Microsoft Sans Serif"/>
          <w:b/>
          <w:kern w:val="16"/>
          <w:position w:val="6"/>
        </w:rPr>
        <w:t>III-C-1</w:t>
      </w:r>
      <w:r w:rsidR="00527C1D">
        <w:rPr>
          <w:rFonts w:ascii="Arial Narrow" w:hAnsi="Arial Narrow" w:cs="Microsoft Sans Serif"/>
          <w:kern w:val="16"/>
          <w:position w:val="6"/>
        </w:rPr>
        <w:tab/>
        <w:t xml:space="preserve">Experiments involving the deliberate transfer of recombinant </w:t>
      </w:r>
      <w:r w:rsidR="00BD55CD" w:rsidRPr="00BD55CD">
        <w:rPr>
          <w:rFonts w:ascii="Arial Narrow" w:hAnsi="Arial Narrow" w:cs="Microsoft Sans Serif"/>
          <w:kern w:val="16"/>
          <w:position w:val="6"/>
        </w:rPr>
        <w:t>or synthetic nucleic acid molecules</w:t>
      </w:r>
      <w:r w:rsidR="00527C1D">
        <w:rPr>
          <w:rFonts w:ascii="Arial Narrow" w:hAnsi="Arial Narrow" w:cs="Microsoft Sans Serif"/>
          <w:kern w:val="16"/>
          <w:position w:val="6"/>
        </w:rPr>
        <w:t xml:space="preserve"> or DNA or RNA derived from Recombinant </w:t>
      </w:r>
      <w:r w:rsidR="00BD55CD" w:rsidRPr="00BD55CD">
        <w:rPr>
          <w:rFonts w:ascii="Arial Narrow" w:hAnsi="Arial Narrow" w:cs="Microsoft Sans Serif"/>
          <w:kern w:val="16"/>
          <w:position w:val="6"/>
        </w:rPr>
        <w:t>or synthetic nucleic acid molecules</w:t>
      </w:r>
      <w:r w:rsidR="00527C1D">
        <w:rPr>
          <w:rFonts w:ascii="Arial Narrow" w:hAnsi="Arial Narrow" w:cs="Microsoft Sans Serif"/>
          <w:kern w:val="16"/>
          <w:position w:val="6"/>
        </w:rPr>
        <w:t xml:space="preserve"> into one or more human research participants.</w:t>
      </w:r>
    </w:p>
    <w:p w:rsidR="00527C1D" w:rsidRDefault="00527C1D">
      <w:pPr>
        <w:keepNext/>
        <w:widowControl w:val="0"/>
        <w:tabs>
          <w:tab w:val="left" w:pos="1350"/>
        </w:tabs>
        <w:outlineLvl w:val="1"/>
        <w:rPr>
          <w:rFonts w:ascii="Arial Narrow" w:hAnsi="Arial Narrow" w:cs="Microsoft Sans Serif"/>
          <w:b/>
          <w:bCs/>
          <w:i/>
          <w:iCs/>
          <w:kern w:val="16"/>
          <w:position w:val="6"/>
          <w:u w:val="single"/>
        </w:rPr>
      </w:pPr>
      <w:bookmarkStart w:id="45" w:name="_Toc7261566"/>
      <w:bookmarkStart w:id="46" w:name="_Toc7257761"/>
      <w:bookmarkStart w:id="47" w:name="_Toc7244885"/>
      <w:bookmarkStart w:id="48" w:name="_Toc3030513"/>
      <w:bookmarkStart w:id="49" w:name="_Toc3029293"/>
      <w:bookmarkStart w:id="50" w:name="_Toc3024423"/>
      <w:bookmarkStart w:id="51" w:name="_Toc3024055"/>
      <w:bookmarkStart w:id="52" w:name="_Toc3023641"/>
      <w:bookmarkStart w:id="53" w:name="_Toc3023456"/>
      <w:bookmarkStart w:id="54" w:name="_Toc3023121"/>
    </w:p>
    <w:p w:rsidR="00527C1D" w:rsidRDefault="00527C1D">
      <w:pPr>
        <w:keepNext/>
        <w:widowControl w:val="0"/>
        <w:tabs>
          <w:tab w:val="left" w:pos="1350"/>
        </w:tabs>
        <w:outlineLvl w:val="1"/>
        <w:rPr>
          <w:rFonts w:ascii="Arial Narrow" w:hAnsi="Arial Narrow" w:cs="Microsoft Sans Serif"/>
          <w:b/>
          <w:bCs/>
          <w:i/>
          <w:iCs/>
          <w:sz w:val="28"/>
          <w:szCs w:val="28"/>
          <w:u w:val="single"/>
        </w:rPr>
      </w:pPr>
      <w:r>
        <w:rPr>
          <w:rFonts w:ascii="Arial Narrow" w:hAnsi="Arial Narrow" w:cs="Microsoft Sans Serif"/>
          <w:b/>
          <w:bCs/>
          <w:i/>
          <w:iCs/>
          <w:sz w:val="28"/>
          <w:szCs w:val="28"/>
          <w:u w:val="single"/>
        </w:rPr>
        <w:t>SECTION III-D</w:t>
      </w:r>
    </w:p>
    <w:p w:rsidR="00527C1D" w:rsidRDefault="00527C1D">
      <w:pPr>
        <w:keepNext/>
        <w:widowControl w:val="0"/>
        <w:tabs>
          <w:tab w:val="left" w:pos="1350"/>
        </w:tabs>
        <w:outlineLvl w:val="1"/>
        <w:rPr>
          <w:rFonts w:ascii="Arial Narrow" w:hAnsi="Arial Narrow" w:cs="Microsoft Sans Serif"/>
          <w:b/>
          <w:bCs/>
          <w:iCs/>
        </w:rPr>
      </w:pPr>
      <w:r>
        <w:rPr>
          <w:rFonts w:ascii="Arial Narrow" w:hAnsi="Arial Narrow" w:cs="Microsoft Sans Serif"/>
          <w:b/>
          <w:bCs/>
          <w:iCs/>
        </w:rPr>
        <w:t xml:space="preserve">Experiments that Require IBC Approval </w:t>
      </w:r>
      <w:proofErr w:type="gramStart"/>
      <w:r>
        <w:rPr>
          <w:rFonts w:ascii="Arial Narrow" w:hAnsi="Arial Narrow" w:cs="Microsoft Sans Serif"/>
          <w:b/>
          <w:bCs/>
          <w:iCs/>
        </w:rPr>
        <w:t>Before</w:t>
      </w:r>
      <w:proofErr w:type="gramEnd"/>
      <w:r>
        <w:rPr>
          <w:rFonts w:ascii="Arial Narrow" w:hAnsi="Arial Narrow" w:cs="Microsoft Sans Serif"/>
          <w:b/>
          <w:bCs/>
          <w:iCs/>
        </w:rPr>
        <w:t xml:space="preserve"> Initiation</w:t>
      </w:r>
      <w:bookmarkEnd w:id="45"/>
      <w:bookmarkEnd w:id="46"/>
      <w:bookmarkEnd w:id="47"/>
      <w:bookmarkEnd w:id="48"/>
      <w:bookmarkEnd w:id="49"/>
      <w:bookmarkEnd w:id="50"/>
      <w:bookmarkEnd w:id="51"/>
      <w:bookmarkEnd w:id="52"/>
      <w:bookmarkEnd w:id="53"/>
      <w:bookmarkEnd w:id="54"/>
      <w:r>
        <w:rPr>
          <w:rFonts w:ascii="Arial Narrow" w:hAnsi="Arial Narrow" w:cs="Microsoft Sans Serif"/>
          <w:b/>
          <w:bCs/>
          <w:iCs/>
        </w:rPr>
        <w:t xml:space="preserve"> (IBC will determine the containment level on a case by case basis depending on the experimental assessment of risk.)</w:t>
      </w:r>
    </w:p>
    <w:p w:rsidR="00527C1D" w:rsidRDefault="00527C1D">
      <w:pPr>
        <w:widowControl w:val="0"/>
        <w:tabs>
          <w:tab w:val="left" w:pos="720"/>
        </w:tabs>
        <w:adjustRightInd w:val="0"/>
        <w:rPr>
          <w:rFonts w:ascii="Arial Narrow" w:hAnsi="Arial Narrow" w:cs="Microsoft Sans Serif"/>
          <w:b/>
        </w:rPr>
      </w:pPr>
    </w:p>
    <w:p w:rsidR="00527C1D" w:rsidRDefault="00527C1D">
      <w:pPr>
        <w:widowControl w:val="0"/>
        <w:tabs>
          <w:tab w:val="left" w:pos="720"/>
        </w:tabs>
        <w:adjustRightInd w:val="0"/>
        <w:rPr>
          <w:rFonts w:ascii="Arial Narrow" w:hAnsi="Arial Narrow" w:cs="Microsoft Sans Serif"/>
          <w:b/>
        </w:rPr>
      </w:pPr>
      <w:r>
        <w:rPr>
          <w:rFonts w:ascii="Arial Narrow" w:hAnsi="Arial Narrow" w:cs="Microsoft Sans Serif"/>
          <w:b/>
        </w:rPr>
        <w:t>Yes</w:t>
      </w:r>
    </w:p>
    <w:p w:rsidR="00FA01E2" w:rsidRPr="00FA01E2" w:rsidRDefault="00CB4161" w:rsidP="00FA01E2">
      <w:pPr>
        <w:pStyle w:val="Heading2"/>
        <w:tabs>
          <w:tab w:val="left" w:pos="1440"/>
        </w:tabs>
        <w:ind w:left="2160" w:hanging="2160"/>
        <w:rPr>
          <w:rFonts w:ascii="Arial Narrow" w:hAnsi="Arial Narrow"/>
          <w:b w:val="0"/>
          <w:sz w:val="20"/>
          <w:szCs w:val="20"/>
        </w:rPr>
      </w:pPr>
      <w:sdt>
        <w:sdtPr>
          <w:rPr>
            <w:rFonts w:ascii="Arial Narrow" w:hAnsi="Arial Narrow" w:cs="Microsoft Sans Serif"/>
            <w:b w:val="0"/>
            <w:i w:val="0"/>
            <w:sz w:val="20"/>
            <w:szCs w:val="20"/>
          </w:rPr>
          <w:id w:val="-680577436"/>
          <w14:checkbox>
            <w14:checked w14:val="0"/>
            <w14:checkedState w14:val="2612" w14:font="MS Gothic"/>
            <w14:uncheckedState w14:val="2610" w14:font="MS Gothic"/>
          </w14:checkbox>
        </w:sdtPr>
        <w:sdtEndPr/>
        <w:sdtContent>
          <w:r w:rsidR="00DC2276" w:rsidRPr="00DC2276">
            <w:rPr>
              <w:rFonts w:ascii="MS Gothic" w:eastAsia="MS Gothic" w:hAnsi="MS Gothic" w:cs="Microsoft Sans Serif" w:hint="eastAsia"/>
              <w:b w:val="0"/>
              <w:i w:val="0"/>
              <w:sz w:val="20"/>
              <w:szCs w:val="20"/>
            </w:rPr>
            <w:t>☐</w:t>
          </w:r>
        </w:sdtContent>
      </w:sdt>
      <w:r w:rsidR="00FA01E2">
        <w:rPr>
          <w:rFonts w:ascii="Arial Narrow" w:hAnsi="Arial Narrow" w:cs="Microsoft Sans Serif"/>
          <w:sz w:val="20"/>
          <w:szCs w:val="20"/>
        </w:rPr>
        <w:tab/>
      </w:r>
      <w:r w:rsidR="00527C1D" w:rsidRPr="00FA01E2">
        <w:rPr>
          <w:rFonts w:ascii="Arial Narrow" w:hAnsi="Arial Narrow" w:cs="Microsoft Sans Serif"/>
          <w:i w:val="0"/>
          <w:sz w:val="20"/>
          <w:szCs w:val="20"/>
        </w:rPr>
        <w:t>III-D-1</w:t>
      </w:r>
      <w:r w:rsidR="00527C1D" w:rsidRPr="00FA01E2">
        <w:rPr>
          <w:rFonts w:ascii="Arial Narrow" w:hAnsi="Arial Narrow" w:cs="Microsoft Sans Serif"/>
          <w:i w:val="0"/>
          <w:sz w:val="20"/>
          <w:szCs w:val="20"/>
        </w:rPr>
        <w:tab/>
      </w:r>
      <w:r w:rsidR="00527C1D" w:rsidRPr="00FA01E2">
        <w:rPr>
          <w:rFonts w:ascii="Arial Narrow" w:hAnsi="Arial Narrow" w:cs="Microsoft Sans Serif"/>
          <w:b w:val="0"/>
          <w:bCs w:val="0"/>
          <w:iCs w:val="0"/>
          <w:sz w:val="20"/>
          <w:szCs w:val="20"/>
        </w:rPr>
        <w:t>Experiments Using Risk Group 2, Risk Group 3, Risk Group 4, or Restricted Agents as Host-Vector Systems</w:t>
      </w:r>
      <w:r w:rsidR="00FA01E2">
        <w:rPr>
          <w:rFonts w:ascii="Arial Narrow" w:hAnsi="Arial Narrow" w:cs="Microsoft Sans Serif"/>
          <w:b w:val="0"/>
          <w:sz w:val="20"/>
          <w:szCs w:val="20"/>
        </w:rPr>
        <w:t xml:space="preserve"> </w:t>
      </w:r>
      <w:r w:rsidR="00FA01E2" w:rsidRPr="00FA01E2">
        <w:rPr>
          <w:rFonts w:ascii="Arial Narrow" w:hAnsi="Arial Narrow" w:cs="Microsoft Sans Serif"/>
          <w:b w:val="0"/>
          <w:sz w:val="20"/>
          <w:szCs w:val="20"/>
        </w:rPr>
        <w:t xml:space="preserve">(see </w:t>
      </w:r>
      <w:hyperlink r:id="rId16" w:anchor="_Section_II-A._Risk" w:history="1">
        <w:r w:rsidR="00FA01E2" w:rsidRPr="00FA01E2">
          <w:rPr>
            <w:rStyle w:val="Hyperlink"/>
            <w:rFonts w:ascii="Arial Narrow" w:hAnsi="Arial Narrow"/>
            <w:b w:val="0"/>
            <w:bCs w:val="0"/>
            <w:sz w:val="20"/>
            <w:szCs w:val="20"/>
          </w:rPr>
          <w:t>Section II-A</w:t>
        </w:r>
      </w:hyperlink>
      <w:r w:rsidR="00FA01E2">
        <w:rPr>
          <w:rFonts w:ascii="Arial Narrow" w:hAnsi="Arial Narrow"/>
          <w:b w:val="0"/>
          <w:bCs w:val="0"/>
          <w:sz w:val="20"/>
          <w:szCs w:val="20"/>
        </w:rPr>
        <w:t>, Risk Assessment)</w:t>
      </w:r>
    </w:p>
    <w:p w:rsidR="00527C1D" w:rsidRPr="00FA01E2" w:rsidRDefault="00527C1D" w:rsidP="00FA01E2">
      <w:pPr>
        <w:tabs>
          <w:tab w:val="left" w:pos="1440"/>
        </w:tabs>
        <w:jc w:val="both"/>
        <w:rPr>
          <w:rFonts w:ascii="Arial Narrow" w:hAnsi="Arial Narrow" w:cs="Microsoft Sans Serif"/>
        </w:rPr>
      </w:pPr>
    </w:p>
    <w:p w:rsidR="00527C1D" w:rsidRDefault="00CB4161">
      <w:pPr>
        <w:tabs>
          <w:tab w:val="left" w:pos="1440"/>
        </w:tabs>
        <w:ind w:left="2160" w:hanging="2160"/>
        <w:jc w:val="both"/>
        <w:rPr>
          <w:rFonts w:ascii="Arial Narrow" w:hAnsi="Arial Narrow" w:cs="Microsoft Sans Serif"/>
        </w:rPr>
      </w:pPr>
      <w:sdt>
        <w:sdtPr>
          <w:rPr>
            <w:rFonts w:ascii="Arial Narrow" w:hAnsi="Arial Narrow" w:cs="Microsoft Sans Serif"/>
          </w:rPr>
          <w:id w:val="926000060"/>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III-D-2</w:t>
      </w:r>
      <w:r w:rsidR="00527C1D">
        <w:rPr>
          <w:rFonts w:ascii="Arial Narrow" w:hAnsi="Arial Narrow" w:cs="Microsoft Sans Serif"/>
        </w:rPr>
        <w:tab/>
      </w:r>
      <w:r w:rsidR="00527C1D">
        <w:rPr>
          <w:rFonts w:ascii="Arial Narrow" w:hAnsi="Arial Narrow" w:cs="Microsoft Sans Serif"/>
          <w:bCs/>
          <w:iCs/>
        </w:rPr>
        <w:t xml:space="preserve">Experiments in Which DNA </w:t>
      </w:r>
      <w:proofErr w:type="gramStart"/>
      <w:r w:rsidR="00527C1D">
        <w:rPr>
          <w:rFonts w:ascii="Arial Narrow" w:hAnsi="Arial Narrow" w:cs="Microsoft Sans Serif"/>
          <w:bCs/>
          <w:iCs/>
        </w:rPr>
        <w:t>From</w:t>
      </w:r>
      <w:proofErr w:type="gramEnd"/>
      <w:r w:rsidR="00527C1D">
        <w:rPr>
          <w:rFonts w:ascii="Arial Narrow" w:hAnsi="Arial Narrow" w:cs="Microsoft Sans Serif"/>
          <w:bCs/>
          <w:iCs/>
        </w:rPr>
        <w:t xml:space="preserve"> Risk Group 2, Risk Group 3, Risk Group 4, or Restricted Agents is Cloned into Nonpathogenic Prokaryotic or Lower Eukaryotic Host-Vector Systems</w:t>
      </w:r>
      <w:r w:rsidR="00527C1D">
        <w:rPr>
          <w:rFonts w:ascii="Arial Narrow" w:hAnsi="Arial Narrow" w:cs="Microsoft Sans Serif"/>
        </w:rPr>
        <w:t>.</w:t>
      </w:r>
      <w:bookmarkStart w:id="55" w:name="_Section_III-D-1._Experiments"/>
      <w:bookmarkEnd w:id="55"/>
    </w:p>
    <w:p w:rsidR="00FA01E2" w:rsidRDefault="00FA01E2">
      <w:pPr>
        <w:tabs>
          <w:tab w:val="left" w:pos="1440"/>
        </w:tabs>
        <w:ind w:left="2160" w:hanging="2160"/>
        <w:jc w:val="both"/>
        <w:rPr>
          <w:rFonts w:ascii="Arial Narrow" w:hAnsi="Arial Narrow" w:cs="Microsoft Sans Serif"/>
        </w:rPr>
      </w:pPr>
    </w:p>
    <w:bookmarkStart w:id="56" w:name="_Section_III-D-2._Experiments"/>
    <w:bookmarkStart w:id="57" w:name="_Section_III-D-3._Experiments"/>
    <w:bookmarkStart w:id="58" w:name="_Toc7261569"/>
    <w:bookmarkStart w:id="59" w:name="_Toc7257764"/>
    <w:bookmarkStart w:id="60" w:name="_Toc7244888"/>
    <w:bookmarkStart w:id="61" w:name="_Toc3030516"/>
    <w:bookmarkStart w:id="62" w:name="_Toc3029296"/>
    <w:bookmarkStart w:id="63" w:name="_Toc3024426"/>
    <w:bookmarkStart w:id="64" w:name="_Toc3024058"/>
    <w:bookmarkStart w:id="65" w:name="_Toc3023644"/>
    <w:bookmarkStart w:id="66" w:name="_Toc3023459"/>
    <w:bookmarkStart w:id="67" w:name="_Toc3023124"/>
    <w:bookmarkEnd w:id="56"/>
    <w:bookmarkEnd w:id="57"/>
    <w:p w:rsidR="00527C1D" w:rsidRDefault="00CB4161">
      <w:pPr>
        <w:keepNext/>
        <w:widowControl w:val="0"/>
        <w:tabs>
          <w:tab w:val="left" w:pos="1440"/>
          <w:tab w:val="left" w:pos="2520"/>
        </w:tabs>
        <w:ind w:left="2160" w:hanging="2160"/>
        <w:outlineLvl w:val="1"/>
        <w:rPr>
          <w:rFonts w:ascii="Arial Narrow" w:hAnsi="Arial Narrow" w:cs="Microsoft Sans Serif"/>
          <w:bCs/>
          <w:iCs/>
        </w:rPr>
      </w:pPr>
      <w:sdt>
        <w:sdtPr>
          <w:rPr>
            <w:rFonts w:ascii="Arial Narrow" w:hAnsi="Arial Narrow" w:cs="Microsoft Sans Serif"/>
          </w:rPr>
          <w:id w:val="-1542134333"/>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III-D-3</w:t>
      </w:r>
      <w:r w:rsidR="00527C1D">
        <w:rPr>
          <w:rFonts w:ascii="Arial Narrow" w:hAnsi="Arial Narrow" w:cs="Microsoft Sans Serif"/>
        </w:rPr>
        <w:tab/>
      </w:r>
      <w:r w:rsidR="00527C1D">
        <w:rPr>
          <w:rFonts w:ascii="Arial Narrow" w:hAnsi="Arial Narrow" w:cs="Microsoft Sans Serif"/>
          <w:bCs/>
          <w:iCs/>
        </w:rPr>
        <w:t>Experiments Involving the Use of Infectious DNA or RNA Viruses or Defective DNA or RNA Viruses in the Presence of Helper Virus in Tissue Culture Systems</w:t>
      </w:r>
    </w:p>
    <w:bookmarkEnd w:id="58"/>
    <w:bookmarkEnd w:id="59"/>
    <w:bookmarkEnd w:id="60"/>
    <w:bookmarkEnd w:id="61"/>
    <w:bookmarkEnd w:id="62"/>
    <w:bookmarkEnd w:id="63"/>
    <w:bookmarkEnd w:id="64"/>
    <w:bookmarkEnd w:id="65"/>
    <w:bookmarkEnd w:id="66"/>
    <w:bookmarkEnd w:id="67"/>
    <w:p w:rsidR="00527C1D" w:rsidRDefault="00527C1D">
      <w:pPr>
        <w:keepNext/>
        <w:widowControl w:val="0"/>
        <w:tabs>
          <w:tab w:val="left" w:pos="1620"/>
        </w:tabs>
        <w:outlineLvl w:val="1"/>
        <w:rPr>
          <w:rFonts w:ascii="Arial Narrow" w:hAnsi="Arial Narrow" w:cs="Microsoft Sans Serif"/>
          <w:b/>
          <w:bCs/>
          <w:iCs/>
        </w:rPr>
      </w:pPr>
    </w:p>
    <w:p w:rsidR="00BD55CD" w:rsidRDefault="00CB4161" w:rsidP="00BB7A31">
      <w:pPr>
        <w:widowControl w:val="0"/>
        <w:tabs>
          <w:tab w:val="left" w:pos="1440"/>
          <w:tab w:val="left" w:pos="2160"/>
        </w:tabs>
        <w:adjustRightInd w:val="0"/>
        <w:ind w:left="2160" w:hanging="2160"/>
        <w:rPr>
          <w:rFonts w:ascii="Arial Narrow" w:hAnsi="Arial Narrow" w:cs="Microsoft Sans Serif"/>
          <w:bCs/>
          <w:iCs/>
        </w:rPr>
      </w:pPr>
      <w:sdt>
        <w:sdtPr>
          <w:rPr>
            <w:rFonts w:ascii="Arial Narrow" w:hAnsi="Arial Narrow" w:cs="Microsoft Sans Serif"/>
          </w:rPr>
          <w:id w:val="-750968553"/>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bCs/>
          <w:iCs/>
        </w:rPr>
        <w:t>III-D-4</w:t>
      </w:r>
      <w:r w:rsidR="00527C1D">
        <w:rPr>
          <w:rFonts w:ascii="Arial Narrow" w:hAnsi="Arial Narrow" w:cs="Microsoft Sans Serif"/>
          <w:bCs/>
          <w:iCs/>
        </w:rPr>
        <w:tab/>
        <w:t>Experiments Involving Whole Animals</w:t>
      </w:r>
      <w:r w:rsidR="007208C8">
        <w:rPr>
          <w:rFonts w:ascii="Arial Narrow" w:hAnsi="Arial Narrow" w:cs="Microsoft Sans Serif"/>
          <w:bCs/>
          <w:iCs/>
        </w:rPr>
        <w:t xml:space="preserve"> </w:t>
      </w:r>
    </w:p>
    <w:p w:rsidR="00BD55CD" w:rsidRDefault="00BD55CD" w:rsidP="00BD55CD">
      <w:pPr>
        <w:widowControl w:val="0"/>
        <w:tabs>
          <w:tab w:val="left" w:pos="1440"/>
          <w:tab w:val="left" w:pos="2160"/>
        </w:tabs>
        <w:adjustRightInd w:val="0"/>
        <w:ind w:left="4320" w:hanging="2160"/>
        <w:rPr>
          <w:rFonts w:ascii="Arial Narrow" w:hAnsi="Arial Narrow" w:cs="Microsoft Sans Serif"/>
          <w:bCs/>
          <w:iCs/>
        </w:rPr>
      </w:pPr>
    </w:p>
    <w:p w:rsidR="00BD55CD" w:rsidRPr="00BD55CD" w:rsidRDefault="00BD55CD" w:rsidP="00BD55CD">
      <w:pPr>
        <w:widowControl w:val="0"/>
        <w:tabs>
          <w:tab w:val="left" w:pos="1440"/>
          <w:tab w:val="left" w:pos="2160"/>
        </w:tabs>
        <w:adjustRightInd w:val="0"/>
        <w:ind w:left="4320" w:hanging="2160"/>
        <w:rPr>
          <w:rFonts w:ascii="Arial Narrow" w:hAnsi="Arial Narrow" w:cs="Microsoft Sans Serif"/>
          <w:bCs/>
          <w:iCs/>
        </w:rPr>
      </w:pPr>
      <w:r w:rsidRPr="00BD55CD">
        <w:rPr>
          <w:rFonts w:ascii="Arial Narrow" w:hAnsi="Arial Narrow" w:cs="Microsoft Sans Serif"/>
          <w:bCs/>
          <w:iCs/>
        </w:rPr>
        <w:t xml:space="preserve">This section covers experiments involving whole animals in which the animal's genome </w:t>
      </w:r>
      <w:proofErr w:type="gramStart"/>
      <w:r w:rsidRPr="00BD55CD">
        <w:rPr>
          <w:rFonts w:ascii="Arial Narrow" w:hAnsi="Arial Narrow" w:cs="Microsoft Sans Serif"/>
          <w:bCs/>
          <w:iCs/>
        </w:rPr>
        <w:t>has been altered</w:t>
      </w:r>
      <w:proofErr w:type="gramEnd"/>
      <w:r w:rsidRPr="00BD55CD">
        <w:rPr>
          <w:rFonts w:ascii="Arial Narrow" w:hAnsi="Arial Narrow" w:cs="Microsoft Sans Serif"/>
          <w:bCs/>
          <w:iCs/>
        </w:rPr>
        <w:t xml:space="preserve"> by </w:t>
      </w:r>
    </w:p>
    <w:p w:rsidR="00BD55CD" w:rsidRPr="00BD55CD" w:rsidRDefault="00BD55CD" w:rsidP="00BD55CD">
      <w:pPr>
        <w:widowControl w:val="0"/>
        <w:tabs>
          <w:tab w:val="left" w:pos="1440"/>
          <w:tab w:val="left" w:pos="2160"/>
        </w:tabs>
        <w:adjustRightInd w:val="0"/>
        <w:ind w:left="1800"/>
        <w:rPr>
          <w:rFonts w:ascii="Arial Narrow" w:hAnsi="Arial Narrow" w:cs="Microsoft Sans Serif"/>
          <w:bCs/>
          <w:iCs/>
        </w:rPr>
      </w:pPr>
      <w:r w:rsidRPr="00BD55CD">
        <w:rPr>
          <w:rFonts w:ascii="Arial Narrow" w:hAnsi="Arial Narrow" w:cs="Microsoft Sans Serif"/>
          <w:bCs/>
          <w:iCs/>
        </w:rPr>
        <w:tab/>
      </w:r>
      <w:proofErr w:type="gramStart"/>
      <w:r w:rsidRPr="00BD55CD">
        <w:rPr>
          <w:rFonts w:ascii="Arial Narrow" w:hAnsi="Arial Narrow" w:cs="Microsoft Sans Serif"/>
          <w:bCs/>
          <w:iCs/>
        </w:rPr>
        <w:t>stable</w:t>
      </w:r>
      <w:proofErr w:type="gramEnd"/>
      <w:r w:rsidRPr="00BD55CD">
        <w:rPr>
          <w:rFonts w:ascii="Arial Narrow" w:hAnsi="Arial Narrow" w:cs="Microsoft Sans Serif"/>
          <w:bCs/>
          <w:iCs/>
        </w:rPr>
        <w:t xml:space="preserve"> introduction of recombinant or synthetic nucleic acid molecules, or nucleic acids derived therefrom, into </w:t>
      </w:r>
    </w:p>
    <w:p w:rsidR="00BD55CD" w:rsidRPr="00BD55CD" w:rsidRDefault="00BD55CD" w:rsidP="00BD55CD">
      <w:pPr>
        <w:widowControl w:val="0"/>
        <w:tabs>
          <w:tab w:val="left" w:pos="1440"/>
          <w:tab w:val="left" w:pos="2160"/>
        </w:tabs>
        <w:adjustRightInd w:val="0"/>
        <w:ind w:left="1800"/>
        <w:rPr>
          <w:rFonts w:ascii="Arial Narrow" w:hAnsi="Arial Narrow" w:cs="Microsoft Sans Serif"/>
          <w:bCs/>
          <w:iCs/>
        </w:rPr>
      </w:pPr>
      <w:r w:rsidRPr="00BD55CD">
        <w:rPr>
          <w:rFonts w:ascii="Arial Narrow" w:hAnsi="Arial Narrow" w:cs="Microsoft Sans Serif"/>
          <w:bCs/>
          <w:iCs/>
        </w:rPr>
        <w:tab/>
      </w:r>
      <w:proofErr w:type="gramStart"/>
      <w:r w:rsidRPr="00BD55CD">
        <w:rPr>
          <w:rFonts w:ascii="Arial Narrow" w:hAnsi="Arial Narrow" w:cs="Microsoft Sans Serif"/>
          <w:bCs/>
          <w:iCs/>
        </w:rPr>
        <w:t>the</w:t>
      </w:r>
      <w:proofErr w:type="gramEnd"/>
      <w:r w:rsidRPr="00BD55CD">
        <w:rPr>
          <w:rFonts w:ascii="Arial Narrow" w:hAnsi="Arial Narrow" w:cs="Microsoft Sans Serif"/>
          <w:bCs/>
          <w:iCs/>
        </w:rPr>
        <w:t xml:space="preserve"> germ-line (transgenic animals) and experiments involving viable recombinant or synthetic nucleic acid </w:t>
      </w:r>
    </w:p>
    <w:p w:rsidR="00BD55CD" w:rsidRPr="00BD55CD" w:rsidRDefault="00BD55CD" w:rsidP="00BD55CD">
      <w:pPr>
        <w:widowControl w:val="0"/>
        <w:tabs>
          <w:tab w:val="left" w:pos="1440"/>
          <w:tab w:val="left" w:pos="2160"/>
        </w:tabs>
        <w:adjustRightInd w:val="0"/>
        <w:ind w:left="1800"/>
        <w:rPr>
          <w:rFonts w:ascii="Arial Narrow" w:hAnsi="Arial Narrow" w:cs="Microsoft Sans Serif"/>
          <w:bCs/>
          <w:iCs/>
        </w:rPr>
      </w:pPr>
      <w:r w:rsidRPr="00BD55CD">
        <w:rPr>
          <w:rFonts w:ascii="Arial Narrow" w:hAnsi="Arial Narrow" w:cs="Microsoft Sans Serif"/>
          <w:bCs/>
          <w:iCs/>
        </w:rPr>
        <w:tab/>
      </w:r>
      <w:proofErr w:type="gramStart"/>
      <w:r w:rsidRPr="00BD55CD">
        <w:rPr>
          <w:rFonts w:ascii="Arial Narrow" w:hAnsi="Arial Narrow" w:cs="Microsoft Sans Serif"/>
          <w:bCs/>
          <w:iCs/>
        </w:rPr>
        <w:t>molecule-modified</w:t>
      </w:r>
      <w:proofErr w:type="gramEnd"/>
      <w:r w:rsidRPr="00BD55CD">
        <w:rPr>
          <w:rFonts w:ascii="Arial Narrow" w:hAnsi="Arial Narrow" w:cs="Microsoft Sans Serif"/>
          <w:bCs/>
          <w:iCs/>
        </w:rPr>
        <w:t xml:space="preserve"> microorganisms tested on whole animals. For the latter, other than viruses which are only </w:t>
      </w:r>
    </w:p>
    <w:p w:rsidR="00BD55CD" w:rsidRPr="00BD55CD" w:rsidRDefault="00BD55CD" w:rsidP="00BD55CD">
      <w:pPr>
        <w:widowControl w:val="0"/>
        <w:tabs>
          <w:tab w:val="left" w:pos="1440"/>
          <w:tab w:val="left" w:pos="2160"/>
        </w:tabs>
        <w:adjustRightInd w:val="0"/>
        <w:ind w:left="1800"/>
        <w:rPr>
          <w:rFonts w:ascii="Arial Narrow" w:hAnsi="Arial Narrow" w:cs="Microsoft Sans Serif"/>
          <w:bCs/>
          <w:iCs/>
        </w:rPr>
      </w:pPr>
      <w:r w:rsidRPr="00BD55CD">
        <w:rPr>
          <w:rFonts w:ascii="Arial Narrow" w:hAnsi="Arial Narrow" w:cs="Microsoft Sans Serif"/>
          <w:bCs/>
          <w:iCs/>
        </w:rPr>
        <w:tab/>
      </w:r>
      <w:proofErr w:type="gramStart"/>
      <w:r w:rsidRPr="00BD55CD">
        <w:rPr>
          <w:rFonts w:ascii="Arial Narrow" w:hAnsi="Arial Narrow" w:cs="Microsoft Sans Serif"/>
          <w:bCs/>
          <w:iCs/>
        </w:rPr>
        <w:t>vertically</w:t>
      </w:r>
      <w:proofErr w:type="gramEnd"/>
      <w:r w:rsidRPr="00BD55CD">
        <w:rPr>
          <w:rFonts w:ascii="Arial Narrow" w:hAnsi="Arial Narrow" w:cs="Microsoft Sans Serif"/>
          <w:bCs/>
          <w:iCs/>
        </w:rPr>
        <w:t xml:space="preserve"> transmitted, the experiments may not be conducted at BL1-N containment. A minimum containment of </w:t>
      </w:r>
    </w:p>
    <w:p w:rsidR="00BD55CD" w:rsidRDefault="00BD55CD" w:rsidP="00BD55CD">
      <w:pPr>
        <w:widowControl w:val="0"/>
        <w:tabs>
          <w:tab w:val="left" w:pos="1440"/>
          <w:tab w:val="left" w:pos="2160"/>
        </w:tabs>
        <w:adjustRightInd w:val="0"/>
        <w:ind w:left="1800"/>
        <w:rPr>
          <w:rFonts w:ascii="Arial Narrow" w:hAnsi="Arial Narrow" w:cs="Microsoft Sans Serif"/>
          <w:bCs/>
          <w:iCs/>
        </w:rPr>
      </w:pPr>
      <w:r w:rsidRPr="00BD55CD">
        <w:rPr>
          <w:rFonts w:ascii="Arial Narrow" w:hAnsi="Arial Narrow" w:cs="Microsoft Sans Serif"/>
          <w:bCs/>
          <w:iCs/>
        </w:rPr>
        <w:tab/>
        <w:t>BL2 or BL2-N is required.</w:t>
      </w:r>
    </w:p>
    <w:p w:rsidR="00527C1D" w:rsidRPr="00BB7A31" w:rsidRDefault="00527C1D" w:rsidP="00BB7A31">
      <w:pPr>
        <w:widowControl w:val="0"/>
        <w:tabs>
          <w:tab w:val="left" w:pos="1440"/>
          <w:tab w:val="left" w:pos="2160"/>
        </w:tabs>
        <w:adjustRightInd w:val="0"/>
        <w:ind w:left="2160" w:hanging="2160"/>
        <w:rPr>
          <w:rFonts w:ascii="Arial Narrow" w:hAnsi="Arial Narrow" w:cs="Microsoft Sans Serif"/>
          <w:szCs w:val="24"/>
        </w:rPr>
      </w:pPr>
      <w:r w:rsidRPr="00BB7A31">
        <w:rPr>
          <w:rFonts w:ascii="Arial Narrow" w:hAnsi="Arial Narrow" w:cs="Microsoft Sans Serif"/>
        </w:rPr>
        <w:t xml:space="preserve"> </w:t>
      </w:r>
    </w:p>
    <w:p w:rsidR="00527C1D" w:rsidRDefault="00527C1D">
      <w:pPr>
        <w:keepNext/>
        <w:widowControl w:val="0"/>
        <w:tabs>
          <w:tab w:val="left" w:pos="1620"/>
        </w:tabs>
        <w:outlineLvl w:val="1"/>
        <w:rPr>
          <w:rFonts w:ascii="Arial Narrow" w:hAnsi="Arial Narrow" w:cs="Microsoft Sans Serif"/>
          <w:b/>
          <w:bCs/>
          <w:iCs/>
        </w:rPr>
      </w:pPr>
      <w:bookmarkStart w:id="68" w:name="_Section_III-D-5._Experiments"/>
      <w:bookmarkStart w:id="69" w:name="_Toc7261571"/>
      <w:bookmarkStart w:id="70" w:name="_Toc7257766"/>
      <w:bookmarkStart w:id="71" w:name="_Toc7244890"/>
      <w:bookmarkStart w:id="72" w:name="_Toc3030518"/>
      <w:bookmarkStart w:id="73" w:name="_Toc3029298"/>
      <w:bookmarkStart w:id="74" w:name="_Toc3024428"/>
      <w:bookmarkStart w:id="75" w:name="_Toc3024060"/>
      <w:bookmarkStart w:id="76" w:name="_Toc3023646"/>
      <w:bookmarkStart w:id="77" w:name="_Toc3023461"/>
      <w:bookmarkStart w:id="78" w:name="_Toc3023126"/>
      <w:bookmarkEnd w:id="68"/>
    </w:p>
    <w:p w:rsidR="00527C1D" w:rsidRDefault="00CB4161">
      <w:pPr>
        <w:keepNext/>
        <w:widowControl w:val="0"/>
        <w:tabs>
          <w:tab w:val="left" w:pos="180"/>
          <w:tab w:val="left" w:pos="1440"/>
        </w:tabs>
        <w:outlineLvl w:val="1"/>
        <w:rPr>
          <w:rFonts w:ascii="Arial Narrow" w:hAnsi="Arial Narrow" w:cs="Microsoft Sans Serif"/>
          <w:b/>
          <w:bCs/>
          <w:iCs/>
          <w:szCs w:val="28"/>
        </w:rPr>
      </w:pPr>
      <w:sdt>
        <w:sdtPr>
          <w:rPr>
            <w:rFonts w:ascii="Arial Narrow" w:hAnsi="Arial Narrow" w:cs="Microsoft Sans Serif"/>
          </w:rPr>
          <w:id w:val="-374848214"/>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bCs/>
          <w:iCs/>
        </w:rPr>
        <w:t>III-D-5</w:t>
      </w:r>
      <w:r w:rsidR="00527C1D">
        <w:rPr>
          <w:rFonts w:ascii="Arial Narrow" w:hAnsi="Arial Narrow" w:cs="Microsoft Sans Serif"/>
          <w:bCs/>
          <w:iCs/>
        </w:rPr>
        <w:tab/>
        <w:t>Experiments Involving Whole Transgenic Plants</w:t>
      </w:r>
    </w:p>
    <w:bookmarkEnd w:id="69"/>
    <w:bookmarkEnd w:id="70"/>
    <w:bookmarkEnd w:id="71"/>
    <w:bookmarkEnd w:id="72"/>
    <w:bookmarkEnd w:id="73"/>
    <w:bookmarkEnd w:id="74"/>
    <w:bookmarkEnd w:id="75"/>
    <w:bookmarkEnd w:id="76"/>
    <w:bookmarkEnd w:id="77"/>
    <w:bookmarkEnd w:id="78"/>
    <w:p w:rsidR="00527C1D" w:rsidRDefault="00527C1D">
      <w:pPr>
        <w:widowControl w:val="0"/>
        <w:tabs>
          <w:tab w:val="left" w:pos="720"/>
        </w:tabs>
        <w:adjustRightInd w:val="0"/>
        <w:rPr>
          <w:rFonts w:ascii="Arial Narrow" w:hAnsi="Arial Narrow" w:cs="Microsoft Sans Serif"/>
        </w:rPr>
      </w:pPr>
    </w:p>
    <w:p w:rsidR="00527C1D" w:rsidRDefault="00CB4161">
      <w:pPr>
        <w:keepNext/>
        <w:widowControl w:val="0"/>
        <w:tabs>
          <w:tab w:val="left" w:pos="180"/>
          <w:tab w:val="left" w:pos="1440"/>
        </w:tabs>
        <w:outlineLvl w:val="1"/>
        <w:rPr>
          <w:rFonts w:ascii="Arial Narrow" w:hAnsi="Arial Narrow" w:cs="Microsoft Sans Serif"/>
          <w:b/>
          <w:bCs/>
          <w:iCs/>
          <w:szCs w:val="28"/>
        </w:rPr>
      </w:pPr>
      <w:sdt>
        <w:sdtPr>
          <w:rPr>
            <w:rFonts w:ascii="Arial Narrow" w:hAnsi="Arial Narrow" w:cs="Microsoft Sans Serif"/>
          </w:rPr>
          <w:id w:val="14585360"/>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bCs/>
          <w:iCs/>
        </w:rPr>
        <w:t>III-D-6</w:t>
      </w:r>
      <w:r w:rsidR="00527C1D">
        <w:rPr>
          <w:rFonts w:ascii="Arial Narrow" w:hAnsi="Arial Narrow" w:cs="Microsoft Sans Serif"/>
          <w:bCs/>
          <w:iCs/>
        </w:rPr>
        <w:tab/>
        <w:t>Experiments Involving More Than 10 Liters of Culture</w:t>
      </w:r>
    </w:p>
    <w:p w:rsidR="00527C1D" w:rsidRDefault="00527C1D">
      <w:pPr>
        <w:widowControl w:val="0"/>
        <w:tabs>
          <w:tab w:val="left" w:pos="720"/>
        </w:tabs>
        <w:adjustRightInd w:val="0"/>
        <w:rPr>
          <w:rFonts w:ascii="Arial Narrow" w:hAnsi="Arial Narrow" w:cs="Microsoft Sans Serif"/>
        </w:rPr>
      </w:pPr>
    </w:p>
    <w:p w:rsidR="00527C1D" w:rsidRDefault="00CB4161">
      <w:pPr>
        <w:keepNext/>
        <w:widowControl w:val="0"/>
        <w:tabs>
          <w:tab w:val="left" w:pos="180"/>
          <w:tab w:val="left" w:pos="1440"/>
        </w:tabs>
        <w:outlineLvl w:val="1"/>
        <w:rPr>
          <w:rFonts w:ascii="Arial Narrow" w:hAnsi="Arial Narrow" w:cs="Microsoft Sans Serif"/>
          <w:bCs/>
          <w:iCs/>
        </w:rPr>
      </w:pPr>
      <w:sdt>
        <w:sdtPr>
          <w:rPr>
            <w:rFonts w:ascii="Arial Narrow" w:hAnsi="Arial Narrow" w:cs="Microsoft Sans Serif"/>
          </w:rPr>
          <w:id w:val="-1871060424"/>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bCs/>
          <w:iCs/>
        </w:rPr>
        <w:t>III-D-7</w:t>
      </w:r>
      <w:r w:rsidR="00527C1D">
        <w:rPr>
          <w:rFonts w:ascii="Arial Narrow" w:hAnsi="Arial Narrow" w:cs="Microsoft Sans Serif"/>
          <w:bCs/>
          <w:iCs/>
        </w:rPr>
        <w:tab/>
        <w:t>Experiments Involving Highly Pathogenic Influenza Viruses</w:t>
      </w:r>
    </w:p>
    <w:p w:rsidR="00527C1D" w:rsidRDefault="00527C1D">
      <w:pPr>
        <w:keepNext/>
        <w:widowControl w:val="0"/>
        <w:tabs>
          <w:tab w:val="left" w:pos="180"/>
          <w:tab w:val="left" w:pos="1440"/>
        </w:tabs>
        <w:outlineLvl w:val="1"/>
        <w:rPr>
          <w:rFonts w:ascii="Arial Narrow" w:hAnsi="Arial Narrow" w:cs="Microsoft Sans Serif"/>
          <w:b/>
          <w:bCs/>
          <w:iCs/>
          <w:szCs w:val="28"/>
        </w:rPr>
      </w:pPr>
    </w:p>
    <w:p w:rsidR="00527C1D" w:rsidRDefault="00527C1D">
      <w:pPr>
        <w:keepNext/>
        <w:widowControl w:val="0"/>
        <w:tabs>
          <w:tab w:val="left" w:pos="720"/>
        </w:tabs>
        <w:outlineLvl w:val="1"/>
        <w:rPr>
          <w:rFonts w:ascii="Arial Narrow" w:hAnsi="Arial Narrow" w:cs="Microsoft Sans Serif"/>
          <w:b/>
          <w:bCs/>
          <w:i/>
          <w:iCs/>
          <w:sz w:val="28"/>
          <w:szCs w:val="28"/>
          <w:u w:val="single"/>
        </w:rPr>
      </w:pPr>
      <w:bookmarkStart w:id="79" w:name="_Section_III-D-6._Experiments"/>
      <w:bookmarkStart w:id="80" w:name="_Section_III-E._Experiments"/>
      <w:bookmarkStart w:id="81" w:name="_Toc7261573"/>
      <w:bookmarkStart w:id="82" w:name="_Toc7257768"/>
      <w:bookmarkStart w:id="83" w:name="_Toc7244892"/>
      <w:bookmarkStart w:id="84" w:name="_Toc3030520"/>
      <w:bookmarkStart w:id="85" w:name="_Toc3029300"/>
      <w:bookmarkStart w:id="86" w:name="_Toc3024430"/>
      <w:bookmarkStart w:id="87" w:name="_Toc3024062"/>
      <w:bookmarkStart w:id="88" w:name="_Toc3023648"/>
      <w:bookmarkStart w:id="89" w:name="_Toc3023463"/>
      <w:bookmarkStart w:id="90" w:name="_Toc3023128"/>
      <w:bookmarkEnd w:id="79"/>
      <w:bookmarkEnd w:id="80"/>
      <w:r>
        <w:rPr>
          <w:rFonts w:ascii="Arial Narrow" w:hAnsi="Arial Narrow" w:cs="Microsoft Sans Serif"/>
          <w:b/>
          <w:bCs/>
          <w:i/>
          <w:iCs/>
          <w:sz w:val="28"/>
          <w:szCs w:val="28"/>
          <w:u w:val="single"/>
        </w:rPr>
        <w:t>Section III-E</w:t>
      </w:r>
    </w:p>
    <w:p w:rsidR="00527C1D" w:rsidRDefault="00527C1D">
      <w:pPr>
        <w:keepNext/>
        <w:widowControl w:val="0"/>
        <w:tabs>
          <w:tab w:val="left" w:pos="720"/>
        </w:tabs>
        <w:outlineLvl w:val="1"/>
        <w:rPr>
          <w:rFonts w:ascii="Arial Narrow" w:hAnsi="Arial Narrow" w:cs="Microsoft Sans Serif"/>
          <w:b/>
          <w:bCs/>
          <w:iCs/>
        </w:rPr>
      </w:pPr>
      <w:r>
        <w:rPr>
          <w:rFonts w:ascii="Arial Narrow" w:hAnsi="Arial Narrow" w:cs="Microsoft Sans Serif"/>
          <w:b/>
          <w:bCs/>
          <w:iCs/>
        </w:rPr>
        <w:t>Experiments that Require Institutional Biosafety Committee Notice Simultaneous with Initiation</w:t>
      </w:r>
      <w:bookmarkEnd w:id="81"/>
      <w:bookmarkEnd w:id="82"/>
      <w:bookmarkEnd w:id="83"/>
      <w:bookmarkEnd w:id="84"/>
      <w:bookmarkEnd w:id="85"/>
      <w:bookmarkEnd w:id="86"/>
      <w:bookmarkEnd w:id="87"/>
      <w:bookmarkEnd w:id="88"/>
      <w:bookmarkEnd w:id="89"/>
      <w:bookmarkEnd w:id="90"/>
      <w:r>
        <w:rPr>
          <w:rFonts w:ascii="Arial Narrow" w:hAnsi="Arial Narrow" w:cs="Microsoft Sans Serif"/>
          <w:b/>
          <w:bCs/>
          <w:iCs/>
        </w:rPr>
        <w:t xml:space="preserve"> (The recommended containment level is BL1; recombinant </w:t>
      </w:r>
      <w:r w:rsidR="00BD55CD" w:rsidRPr="00BD55CD">
        <w:rPr>
          <w:rFonts w:ascii="Arial Narrow" w:hAnsi="Arial Narrow" w:cs="Microsoft Sans Serif"/>
          <w:b/>
          <w:bCs/>
          <w:iCs/>
        </w:rPr>
        <w:t>or synthetic nucleic acid molecules</w:t>
      </w:r>
      <w:r>
        <w:rPr>
          <w:rFonts w:ascii="Arial Narrow" w:hAnsi="Arial Narrow" w:cs="Microsoft Sans Serif"/>
          <w:b/>
          <w:bCs/>
          <w:iCs/>
        </w:rPr>
        <w:t xml:space="preserve"> experiments of higher risk and subsequently higher containment, are categorized in Section III-D)</w:t>
      </w:r>
    </w:p>
    <w:p w:rsidR="00527C1D" w:rsidRDefault="00527C1D">
      <w:pPr>
        <w:widowControl w:val="0"/>
        <w:tabs>
          <w:tab w:val="left" w:pos="720"/>
        </w:tabs>
        <w:adjustRightInd w:val="0"/>
        <w:rPr>
          <w:rFonts w:ascii="Arial Narrow" w:hAnsi="Arial Narrow" w:cs="Microsoft Sans Serif"/>
          <w:b/>
        </w:rPr>
      </w:pPr>
    </w:p>
    <w:p w:rsidR="00527C1D" w:rsidRDefault="00527C1D">
      <w:pPr>
        <w:widowControl w:val="0"/>
        <w:tabs>
          <w:tab w:val="left" w:pos="720"/>
        </w:tabs>
        <w:adjustRightInd w:val="0"/>
        <w:rPr>
          <w:rFonts w:ascii="Arial Narrow" w:hAnsi="Arial Narrow" w:cs="Microsoft Sans Serif"/>
          <w:b/>
        </w:rPr>
      </w:pPr>
      <w:r>
        <w:rPr>
          <w:rFonts w:ascii="Arial Narrow" w:hAnsi="Arial Narrow" w:cs="Microsoft Sans Serif"/>
          <w:b/>
        </w:rPr>
        <w:t>Yes</w:t>
      </w:r>
    </w:p>
    <w:p w:rsidR="00527C1D" w:rsidRDefault="00CB4161">
      <w:pPr>
        <w:tabs>
          <w:tab w:val="left" w:pos="1440"/>
        </w:tabs>
        <w:ind w:left="2160" w:hanging="2160"/>
        <w:jc w:val="both"/>
        <w:rPr>
          <w:rFonts w:ascii="Arial Narrow" w:hAnsi="Arial Narrow" w:cs="Microsoft Sans Serif"/>
        </w:rPr>
      </w:pPr>
      <w:sdt>
        <w:sdtPr>
          <w:rPr>
            <w:rFonts w:ascii="Arial Narrow" w:hAnsi="Arial Narrow" w:cs="Microsoft Sans Serif"/>
          </w:rPr>
          <w:id w:val="-8147160"/>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III-E-1</w:t>
      </w:r>
      <w:r w:rsidR="00527C1D">
        <w:rPr>
          <w:rFonts w:ascii="Arial Narrow" w:hAnsi="Arial Narrow" w:cs="Microsoft Sans Serif"/>
        </w:rPr>
        <w:tab/>
      </w:r>
      <w:r w:rsidR="00527C1D">
        <w:rPr>
          <w:rFonts w:ascii="Arial Narrow" w:hAnsi="Arial Narrow" w:cs="Microsoft Sans Serif"/>
          <w:bCs/>
          <w:iCs/>
        </w:rPr>
        <w:t xml:space="preserve">Experiments Involving the Formation of Recombinant </w:t>
      </w:r>
      <w:r w:rsidR="00BD55CD" w:rsidRPr="00BD55CD">
        <w:rPr>
          <w:rFonts w:ascii="Arial Narrow" w:hAnsi="Arial Narrow" w:cs="Microsoft Sans Serif"/>
          <w:bCs/>
          <w:iCs/>
        </w:rPr>
        <w:t xml:space="preserve">or synthetic nucleic acid molecules </w:t>
      </w:r>
      <w:proofErr w:type="gramStart"/>
      <w:r w:rsidR="00527C1D">
        <w:rPr>
          <w:rFonts w:ascii="Arial Narrow" w:hAnsi="Arial Narrow" w:cs="Microsoft Sans Serif"/>
          <w:bCs/>
          <w:iCs/>
        </w:rPr>
        <w:t>Containing</w:t>
      </w:r>
      <w:proofErr w:type="gramEnd"/>
      <w:r w:rsidR="00527C1D">
        <w:rPr>
          <w:rFonts w:ascii="Arial Narrow" w:hAnsi="Arial Narrow" w:cs="Microsoft Sans Serif"/>
          <w:bCs/>
          <w:iCs/>
        </w:rPr>
        <w:t xml:space="preserve"> No More than Two-Thirds of the Genome of any Eukaryotic Virus Using Risk Group 2, Risk Group 3, Risk Group 4, or Restricted Agents as Host-Vector Systems</w:t>
      </w:r>
      <w:r w:rsidR="00527C1D">
        <w:rPr>
          <w:rFonts w:ascii="Arial Narrow" w:hAnsi="Arial Narrow" w:cs="Microsoft Sans Serif"/>
        </w:rPr>
        <w:t>.</w:t>
      </w:r>
    </w:p>
    <w:p w:rsidR="0092140A" w:rsidRDefault="0092140A">
      <w:pPr>
        <w:tabs>
          <w:tab w:val="left" w:pos="1440"/>
        </w:tabs>
        <w:ind w:left="2160" w:hanging="2160"/>
        <w:jc w:val="both"/>
        <w:rPr>
          <w:rFonts w:ascii="Arial Narrow" w:hAnsi="Arial Narrow" w:cs="Microsoft Sans Serif"/>
        </w:rPr>
      </w:pPr>
    </w:p>
    <w:p w:rsidR="0092140A" w:rsidRPr="0092140A" w:rsidRDefault="0092140A" w:rsidP="0092140A">
      <w:pPr>
        <w:tabs>
          <w:tab w:val="left" w:pos="1440"/>
        </w:tabs>
        <w:ind w:left="2160"/>
        <w:jc w:val="both"/>
        <w:rPr>
          <w:rFonts w:ascii="Arial Narrow" w:hAnsi="Arial Narrow" w:cs="Microsoft Sans Serif"/>
        </w:rPr>
      </w:pPr>
      <w:r w:rsidRPr="0092140A">
        <w:rPr>
          <w:rFonts w:ascii="Arial Narrow" w:hAnsi="Arial Narrow" w:cs="Microsoft Sans Serif"/>
        </w:rPr>
        <w:t xml:space="preserve">Recombinant or synthetic nucleic acid molecules containing no more than two-thirds of the genome of any </w:t>
      </w:r>
    </w:p>
    <w:p w:rsidR="0092140A" w:rsidRP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r>
      <w:proofErr w:type="gramStart"/>
      <w:r w:rsidRPr="0092140A">
        <w:rPr>
          <w:rFonts w:ascii="Arial Narrow" w:hAnsi="Arial Narrow" w:cs="Microsoft Sans Serif"/>
        </w:rPr>
        <w:t>eukaryotic</w:t>
      </w:r>
      <w:proofErr w:type="gramEnd"/>
      <w:r w:rsidRPr="0092140A">
        <w:rPr>
          <w:rFonts w:ascii="Arial Narrow" w:hAnsi="Arial Narrow" w:cs="Microsoft Sans Serif"/>
        </w:rPr>
        <w:t xml:space="preserve"> virus (all viruses from a single Family being considered identical [see Section V-J, Footnotes and </w:t>
      </w:r>
    </w:p>
    <w:p w:rsidR="0092140A" w:rsidRP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t xml:space="preserve">References of Sections I-IV]) may be propagated and maintained in cells in tissue culture using BL1 </w:t>
      </w:r>
    </w:p>
    <w:p w:rsidR="0092140A" w:rsidRP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r>
      <w:proofErr w:type="gramStart"/>
      <w:r w:rsidRPr="0092140A">
        <w:rPr>
          <w:rFonts w:ascii="Arial Narrow" w:hAnsi="Arial Narrow" w:cs="Microsoft Sans Serif"/>
        </w:rPr>
        <w:t>containment</w:t>
      </w:r>
      <w:proofErr w:type="gramEnd"/>
      <w:r w:rsidRPr="0092140A">
        <w:rPr>
          <w:rFonts w:ascii="Arial Narrow" w:hAnsi="Arial Narrow" w:cs="Microsoft Sans Serif"/>
        </w:rPr>
        <w:t xml:space="preserve">. For such experiments, it </w:t>
      </w:r>
      <w:proofErr w:type="gramStart"/>
      <w:r w:rsidRPr="0092140A">
        <w:rPr>
          <w:rFonts w:ascii="Arial Narrow" w:hAnsi="Arial Narrow" w:cs="Microsoft Sans Serif"/>
        </w:rPr>
        <w:t>must be demonstrated</w:t>
      </w:r>
      <w:proofErr w:type="gramEnd"/>
      <w:r w:rsidRPr="0092140A">
        <w:rPr>
          <w:rFonts w:ascii="Arial Narrow" w:hAnsi="Arial Narrow" w:cs="Microsoft Sans Serif"/>
        </w:rPr>
        <w:t xml:space="preserve"> that the cells lack helper virus for the specific </w:t>
      </w:r>
    </w:p>
    <w:p w:rsidR="0092140A" w:rsidRP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t xml:space="preserve">Families of defective viruses </w:t>
      </w:r>
      <w:proofErr w:type="gramStart"/>
      <w:r w:rsidRPr="0092140A">
        <w:rPr>
          <w:rFonts w:ascii="Arial Narrow" w:hAnsi="Arial Narrow" w:cs="Microsoft Sans Serif"/>
        </w:rPr>
        <w:t>being used</w:t>
      </w:r>
      <w:proofErr w:type="gramEnd"/>
      <w:r w:rsidRPr="0092140A">
        <w:rPr>
          <w:rFonts w:ascii="Arial Narrow" w:hAnsi="Arial Narrow" w:cs="Microsoft Sans Serif"/>
        </w:rPr>
        <w:t xml:space="preserve">. If helper virus is present, procedures specified under Section III-D-3, </w:t>
      </w:r>
    </w:p>
    <w:p w:rsidR="0092140A" w:rsidRP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t xml:space="preserve">Experiments Involving the Use of Infectious Animal or Plant DNA or RNA Viruses or Defective Animal or Plant </w:t>
      </w:r>
    </w:p>
    <w:p w:rsidR="0092140A" w:rsidRP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t xml:space="preserve">DNA or RNA Viruses in the Presence of Helper Virus in Tissue Culture </w:t>
      </w:r>
      <w:proofErr w:type="gramStart"/>
      <w:r w:rsidRPr="0092140A">
        <w:rPr>
          <w:rFonts w:ascii="Arial Narrow" w:hAnsi="Arial Narrow" w:cs="Microsoft Sans Serif"/>
        </w:rPr>
        <w:t>Systems,</w:t>
      </w:r>
      <w:proofErr w:type="gramEnd"/>
      <w:r w:rsidRPr="0092140A">
        <w:rPr>
          <w:rFonts w:ascii="Arial Narrow" w:hAnsi="Arial Narrow" w:cs="Microsoft Sans Serif"/>
        </w:rPr>
        <w:t xml:space="preserve"> should be used. The DNA </w:t>
      </w:r>
    </w:p>
    <w:p w:rsidR="0092140A" w:rsidRP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r>
      <w:proofErr w:type="gramStart"/>
      <w:r w:rsidRPr="0092140A">
        <w:rPr>
          <w:rFonts w:ascii="Arial Narrow" w:hAnsi="Arial Narrow" w:cs="Microsoft Sans Serif"/>
        </w:rPr>
        <w:t>may</w:t>
      </w:r>
      <w:proofErr w:type="gramEnd"/>
      <w:r w:rsidRPr="0092140A">
        <w:rPr>
          <w:rFonts w:ascii="Arial Narrow" w:hAnsi="Arial Narrow" w:cs="Microsoft Sans Serif"/>
        </w:rPr>
        <w:t xml:space="preserve"> contain fragments of the genome of viruses from more than one Family but each fragment shall be less </w:t>
      </w:r>
    </w:p>
    <w:p w:rsid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r>
      <w:proofErr w:type="gramStart"/>
      <w:r w:rsidRPr="0092140A">
        <w:rPr>
          <w:rFonts w:ascii="Arial Narrow" w:hAnsi="Arial Narrow" w:cs="Microsoft Sans Serif"/>
        </w:rPr>
        <w:t>than</w:t>
      </w:r>
      <w:proofErr w:type="gramEnd"/>
      <w:r w:rsidRPr="0092140A">
        <w:rPr>
          <w:rFonts w:ascii="Arial Narrow" w:hAnsi="Arial Narrow" w:cs="Microsoft Sans Serif"/>
        </w:rPr>
        <w:t xml:space="preserve"> two-thirds of a genome.</w:t>
      </w:r>
    </w:p>
    <w:p w:rsidR="00527C1D" w:rsidRDefault="00527C1D">
      <w:pPr>
        <w:widowControl w:val="0"/>
        <w:tabs>
          <w:tab w:val="left" w:pos="720"/>
        </w:tabs>
        <w:adjustRightInd w:val="0"/>
        <w:rPr>
          <w:rFonts w:ascii="Arial Narrow" w:hAnsi="Arial Narrow" w:cs="Microsoft Sans Serif"/>
        </w:rPr>
      </w:pPr>
      <w:r>
        <w:rPr>
          <w:rFonts w:ascii="Arial Narrow" w:hAnsi="Arial Narrow" w:cs="Microsoft Sans Serif"/>
          <w:szCs w:val="24"/>
        </w:rPr>
        <w:t> </w:t>
      </w:r>
    </w:p>
    <w:p w:rsidR="00527C1D" w:rsidRDefault="00CB4161">
      <w:pPr>
        <w:widowControl w:val="0"/>
        <w:tabs>
          <w:tab w:val="left" w:pos="1440"/>
        </w:tabs>
        <w:adjustRightInd w:val="0"/>
        <w:rPr>
          <w:rFonts w:ascii="Arial Narrow" w:hAnsi="Arial Narrow" w:cs="Microsoft Sans Serif"/>
          <w:szCs w:val="24"/>
        </w:rPr>
      </w:pPr>
      <w:sdt>
        <w:sdtPr>
          <w:rPr>
            <w:rFonts w:ascii="Arial Narrow" w:hAnsi="Arial Narrow" w:cs="Microsoft Sans Serif"/>
          </w:rPr>
          <w:id w:val="-771705269"/>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III-E-2</w:t>
      </w:r>
      <w:r w:rsidR="00527C1D">
        <w:rPr>
          <w:rFonts w:ascii="Arial Narrow" w:hAnsi="Arial Narrow" w:cs="Microsoft Sans Serif"/>
        </w:rPr>
        <w:tab/>
      </w:r>
      <w:r w:rsidR="00527C1D">
        <w:rPr>
          <w:rFonts w:ascii="Arial Narrow" w:hAnsi="Arial Narrow" w:cs="Microsoft Sans Serif"/>
          <w:bCs/>
          <w:iCs/>
        </w:rPr>
        <w:t>Experiments Involving Whole Plants</w:t>
      </w:r>
    </w:p>
    <w:p w:rsidR="00527C1D" w:rsidRDefault="00527C1D">
      <w:pPr>
        <w:widowControl w:val="0"/>
        <w:tabs>
          <w:tab w:val="left" w:pos="720"/>
        </w:tabs>
        <w:adjustRightInd w:val="0"/>
        <w:rPr>
          <w:rFonts w:ascii="Arial Narrow" w:hAnsi="Arial Narrow" w:cs="Microsoft Sans Serif"/>
        </w:rPr>
      </w:pPr>
      <w:r>
        <w:rPr>
          <w:rFonts w:ascii="Arial Narrow" w:hAnsi="Arial Narrow" w:cs="Microsoft Sans Serif"/>
          <w:szCs w:val="24"/>
        </w:rPr>
        <w:t> </w:t>
      </w:r>
    </w:p>
    <w:bookmarkStart w:id="91" w:name="_Section_III-E-3._Experiments"/>
    <w:bookmarkStart w:id="92" w:name="_Toc7261576"/>
    <w:bookmarkStart w:id="93" w:name="_Toc7257771"/>
    <w:bookmarkStart w:id="94" w:name="_Toc7244895"/>
    <w:bookmarkStart w:id="95" w:name="_Toc3030523"/>
    <w:bookmarkStart w:id="96" w:name="_Toc3029303"/>
    <w:bookmarkStart w:id="97" w:name="_Toc3024433"/>
    <w:bookmarkStart w:id="98" w:name="_Toc3024065"/>
    <w:bookmarkStart w:id="99" w:name="_Toc3023651"/>
    <w:bookmarkStart w:id="100" w:name="_Toc3023466"/>
    <w:bookmarkStart w:id="101" w:name="_Toc3023131"/>
    <w:bookmarkEnd w:id="91"/>
    <w:p w:rsidR="00527C1D" w:rsidRDefault="00CB4161">
      <w:pPr>
        <w:widowControl w:val="0"/>
        <w:tabs>
          <w:tab w:val="left" w:pos="1440"/>
        </w:tabs>
        <w:adjustRightInd w:val="0"/>
        <w:rPr>
          <w:rFonts w:ascii="Arial Narrow" w:hAnsi="Arial Narrow" w:cs="Microsoft Sans Serif"/>
          <w:bCs/>
          <w:iCs/>
        </w:rPr>
      </w:pPr>
      <w:sdt>
        <w:sdtPr>
          <w:rPr>
            <w:rFonts w:ascii="Arial Narrow" w:hAnsi="Arial Narrow" w:cs="Microsoft Sans Serif"/>
          </w:rPr>
          <w:id w:val="1174454057"/>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III-E-3</w:t>
      </w:r>
      <w:r w:rsidR="00527C1D">
        <w:rPr>
          <w:rFonts w:ascii="Arial Narrow" w:hAnsi="Arial Narrow" w:cs="Microsoft Sans Serif"/>
        </w:rPr>
        <w:tab/>
      </w:r>
      <w:r w:rsidR="00527C1D">
        <w:rPr>
          <w:rFonts w:ascii="Arial Narrow" w:hAnsi="Arial Narrow" w:cs="Microsoft Sans Serif"/>
          <w:bCs/>
          <w:iCs/>
        </w:rPr>
        <w:t>Experiments Involving Transgenic Rodents</w:t>
      </w:r>
      <w:bookmarkEnd w:id="92"/>
      <w:bookmarkEnd w:id="93"/>
      <w:bookmarkEnd w:id="94"/>
      <w:bookmarkEnd w:id="95"/>
      <w:bookmarkEnd w:id="96"/>
      <w:bookmarkEnd w:id="97"/>
      <w:bookmarkEnd w:id="98"/>
      <w:bookmarkEnd w:id="99"/>
      <w:bookmarkEnd w:id="100"/>
      <w:bookmarkEnd w:id="101"/>
    </w:p>
    <w:p w:rsidR="0092140A" w:rsidRDefault="0092140A">
      <w:pPr>
        <w:widowControl w:val="0"/>
        <w:tabs>
          <w:tab w:val="left" w:pos="1440"/>
        </w:tabs>
        <w:adjustRightInd w:val="0"/>
        <w:rPr>
          <w:rFonts w:ascii="Arial Narrow" w:hAnsi="Arial Narrow" w:cs="Microsoft Sans Serif"/>
          <w:bCs/>
          <w:iCs/>
        </w:rPr>
      </w:pPr>
    </w:p>
    <w:p w:rsidR="0092140A" w:rsidRPr="0092140A" w:rsidRDefault="0092140A" w:rsidP="0092140A">
      <w:pPr>
        <w:widowControl w:val="0"/>
        <w:tabs>
          <w:tab w:val="left" w:pos="2160"/>
        </w:tabs>
        <w:adjustRightInd w:val="0"/>
        <w:ind w:left="2160"/>
        <w:rPr>
          <w:rFonts w:ascii="Arial Narrow" w:hAnsi="Arial Narrow" w:cs="Microsoft Sans Serif"/>
          <w:szCs w:val="24"/>
        </w:rPr>
      </w:pPr>
      <w:r w:rsidRPr="0092140A">
        <w:rPr>
          <w:rFonts w:ascii="Arial Narrow" w:hAnsi="Arial Narrow" w:cs="Microsoft Sans Serif"/>
          <w:szCs w:val="24"/>
        </w:rPr>
        <w:t xml:space="preserve">This section covers experiments involving the generation of rodents in which the animal's genome has been </w:t>
      </w:r>
    </w:p>
    <w:p w:rsidR="0092140A" w:rsidRPr="0092140A" w:rsidRDefault="0092140A" w:rsidP="0092140A">
      <w:pPr>
        <w:widowControl w:val="0"/>
        <w:tabs>
          <w:tab w:val="left" w:pos="2160"/>
        </w:tabs>
        <w:adjustRightInd w:val="0"/>
        <w:ind w:left="1800"/>
        <w:rPr>
          <w:rFonts w:ascii="Arial Narrow" w:hAnsi="Arial Narrow" w:cs="Microsoft Sans Serif"/>
          <w:szCs w:val="24"/>
        </w:rPr>
      </w:pPr>
      <w:r w:rsidRPr="0092140A">
        <w:rPr>
          <w:rFonts w:ascii="Arial Narrow" w:hAnsi="Arial Narrow" w:cs="Microsoft Sans Serif"/>
          <w:szCs w:val="24"/>
        </w:rPr>
        <w:tab/>
      </w:r>
      <w:proofErr w:type="gramStart"/>
      <w:r w:rsidRPr="0092140A">
        <w:rPr>
          <w:rFonts w:ascii="Arial Narrow" w:hAnsi="Arial Narrow" w:cs="Microsoft Sans Serif"/>
          <w:szCs w:val="24"/>
        </w:rPr>
        <w:t>altered</w:t>
      </w:r>
      <w:proofErr w:type="gramEnd"/>
      <w:r w:rsidRPr="0092140A">
        <w:rPr>
          <w:rFonts w:ascii="Arial Narrow" w:hAnsi="Arial Narrow" w:cs="Microsoft Sans Serif"/>
          <w:szCs w:val="24"/>
        </w:rPr>
        <w:t xml:space="preserve"> by stable introduction of recombinant or synthetic nucleic acid molecules, or nucleic acids derived </w:t>
      </w:r>
    </w:p>
    <w:p w:rsidR="0092140A" w:rsidRPr="0092140A" w:rsidRDefault="0092140A" w:rsidP="0092140A">
      <w:pPr>
        <w:widowControl w:val="0"/>
        <w:tabs>
          <w:tab w:val="left" w:pos="2160"/>
        </w:tabs>
        <w:adjustRightInd w:val="0"/>
        <w:ind w:left="1800"/>
        <w:rPr>
          <w:rFonts w:ascii="Arial Narrow" w:hAnsi="Arial Narrow" w:cs="Microsoft Sans Serif"/>
          <w:szCs w:val="24"/>
        </w:rPr>
      </w:pPr>
      <w:r w:rsidRPr="0092140A">
        <w:rPr>
          <w:rFonts w:ascii="Arial Narrow" w:hAnsi="Arial Narrow" w:cs="Microsoft Sans Serif"/>
          <w:szCs w:val="24"/>
        </w:rPr>
        <w:tab/>
      </w:r>
      <w:proofErr w:type="gramStart"/>
      <w:r w:rsidRPr="0092140A">
        <w:rPr>
          <w:rFonts w:ascii="Arial Narrow" w:hAnsi="Arial Narrow" w:cs="Microsoft Sans Serif"/>
          <w:szCs w:val="24"/>
        </w:rPr>
        <w:t>therefrom</w:t>
      </w:r>
      <w:proofErr w:type="gramEnd"/>
      <w:r w:rsidRPr="0092140A">
        <w:rPr>
          <w:rFonts w:ascii="Arial Narrow" w:hAnsi="Arial Narrow" w:cs="Microsoft Sans Serif"/>
          <w:szCs w:val="24"/>
        </w:rPr>
        <w:t xml:space="preserve">, into the germ-line (transgenic rodents). Only experiments that require BL1 containment are covered </w:t>
      </w:r>
    </w:p>
    <w:p w:rsidR="0092140A" w:rsidRPr="0092140A" w:rsidRDefault="0092140A" w:rsidP="0092140A">
      <w:pPr>
        <w:widowControl w:val="0"/>
        <w:tabs>
          <w:tab w:val="left" w:pos="2160"/>
        </w:tabs>
        <w:adjustRightInd w:val="0"/>
        <w:ind w:left="1800"/>
        <w:rPr>
          <w:rFonts w:ascii="Arial Narrow" w:hAnsi="Arial Narrow" w:cs="Microsoft Sans Serif"/>
          <w:szCs w:val="24"/>
        </w:rPr>
      </w:pPr>
      <w:r w:rsidRPr="0092140A">
        <w:rPr>
          <w:rFonts w:ascii="Arial Narrow" w:hAnsi="Arial Narrow" w:cs="Microsoft Sans Serif"/>
          <w:szCs w:val="24"/>
        </w:rPr>
        <w:tab/>
      </w:r>
      <w:proofErr w:type="gramStart"/>
      <w:r w:rsidRPr="0092140A">
        <w:rPr>
          <w:rFonts w:ascii="Arial Narrow" w:hAnsi="Arial Narrow" w:cs="Microsoft Sans Serif"/>
          <w:szCs w:val="24"/>
        </w:rPr>
        <w:t>under</w:t>
      </w:r>
      <w:proofErr w:type="gramEnd"/>
      <w:r w:rsidRPr="0092140A">
        <w:rPr>
          <w:rFonts w:ascii="Arial Narrow" w:hAnsi="Arial Narrow" w:cs="Microsoft Sans Serif"/>
          <w:szCs w:val="24"/>
        </w:rPr>
        <w:t xml:space="preserve"> this section; experiments that require BL2, BL3, or BL4 containment are covered under Section III-D-4, </w:t>
      </w:r>
    </w:p>
    <w:p w:rsidR="0092140A" w:rsidRPr="0092140A" w:rsidRDefault="0092140A" w:rsidP="0092140A">
      <w:pPr>
        <w:widowControl w:val="0"/>
        <w:tabs>
          <w:tab w:val="left" w:pos="2160"/>
        </w:tabs>
        <w:adjustRightInd w:val="0"/>
        <w:ind w:left="1800"/>
        <w:rPr>
          <w:rFonts w:ascii="Arial Narrow" w:hAnsi="Arial Narrow" w:cs="Microsoft Sans Serif"/>
          <w:szCs w:val="24"/>
        </w:rPr>
      </w:pPr>
      <w:r w:rsidRPr="0092140A">
        <w:rPr>
          <w:rFonts w:ascii="Arial Narrow" w:hAnsi="Arial Narrow" w:cs="Microsoft Sans Serif"/>
          <w:szCs w:val="24"/>
        </w:rPr>
        <w:tab/>
        <w:t xml:space="preserve">Experiments Involving Whole Animals. </w:t>
      </w:r>
    </w:p>
    <w:p w:rsidR="0092140A" w:rsidRPr="0092140A" w:rsidRDefault="0092140A" w:rsidP="0092140A">
      <w:pPr>
        <w:widowControl w:val="0"/>
        <w:tabs>
          <w:tab w:val="left" w:pos="2160"/>
        </w:tabs>
        <w:adjustRightInd w:val="0"/>
        <w:ind w:left="1800"/>
        <w:rPr>
          <w:rFonts w:ascii="Arial Narrow" w:hAnsi="Arial Narrow" w:cs="Microsoft Sans Serif"/>
          <w:szCs w:val="24"/>
        </w:rPr>
      </w:pPr>
      <w:r w:rsidRPr="0092140A">
        <w:rPr>
          <w:rFonts w:ascii="Arial Narrow" w:hAnsi="Arial Narrow" w:cs="Microsoft Sans Serif"/>
          <w:szCs w:val="24"/>
        </w:rPr>
        <w:t xml:space="preserve"> </w:t>
      </w:r>
    </w:p>
    <w:p w:rsidR="0092140A" w:rsidRPr="0092140A" w:rsidRDefault="0092140A" w:rsidP="0092140A">
      <w:pPr>
        <w:widowControl w:val="0"/>
        <w:tabs>
          <w:tab w:val="left" w:pos="2160"/>
        </w:tabs>
        <w:adjustRightInd w:val="0"/>
        <w:ind w:left="1800"/>
        <w:rPr>
          <w:rFonts w:ascii="Arial Narrow" w:hAnsi="Arial Narrow" w:cs="Microsoft Sans Serif"/>
          <w:szCs w:val="24"/>
        </w:rPr>
      </w:pPr>
      <w:r w:rsidRPr="0092140A">
        <w:rPr>
          <w:rFonts w:ascii="Arial Narrow" w:hAnsi="Arial Narrow" w:cs="Microsoft Sans Serif"/>
          <w:szCs w:val="24"/>
        </w:rPr>
        <w:tab/>
        <w:t xml:space="preserve">Section III-E-3-a. Experiments involving the breeding of certain BL1 transgenic rodents are exempt under </w:t>
      </w:r>
    </w:p>
    <w:p w:rsidR="0092140A" w:rsidRDefault="0092140A" w:rsidP="0092140A">
      <w:pPr>
        <w:widowControl w:val="0"/>
        <w:tabs>
          <w:tab w:val="left" w:pos="2160"/>
        </w:tabs>
        <w:adjustRightInd w:val="0"/>
        <w:ind w:left="1800"/>
        <w:rPr>
          <w:rFonts w:ascii="Arial Narrow" w:hAnsi="Arial Narrow" w:cs="Microsoft Sans Serif"/>
          <w:szCs w:val="24"/>
        </w:rPr>
      </w:pPr>
      <w:r w:rsidRPr="0092140A">
        <w:rPr>
          <w:rFonts w:ascii="Arial Narrow" w:hAnsi="Arial Narrow" w:cs="Microsoft Sans Serif"/>
          <w:szCs w:val="24"/>
        </w:rPr>
        <w:tab/>
        <w:t xml:space="preserve">Section III-F, Exempt Experiments (See Appendix C-VIII, Generation of BL1 Transgenic Rodents via Breeding).  </w:t>
      </w:r>
    </w:p>
    <w:p w:rsidR="00700F29" w:rsidRDefault="00700F29">
      <w:pPr>
        <w:rPr>
          <w:rFonts w:ascii="Arial Narrow" w:hAnsi="Arial Narrow"/>
        </w:rPr>
      </w:pPr>
    </w:p>
    <w:p w:rsidR="00527C1D" w:rsidRDefault="00527C1D">
      <w:pPr>
        <w:keepNext/>
        <w:widowControl w:val="0"/>
        <w:tabs>
          <w:tab w:val="left" w:pos="720"/>
        </w:tabs>
        <w:outlineLvl w:val="1"/>
        <w:rPr>
          <w:rFonts w:cs="Arial"/>
          <w:b/>
          <w:bCs/>
          <w:iCs/>
          <w:szCs w:val="28"/>
          <w:u w:val="single"/>
        </w:rPr>
      </w:pPr>
      <w:r>
        <w:rPr>
          <w:rFonts w:ascii="Arial Narrow" w:hAnsi="Arial Narrow" w:cs="Arial"/>
          <w:b/>
          <w:bCs/>
          <w:i/>
          <w:iCs/>
          <w:sz w:val="28"/>
          <w:szCs w:val="28"/>
          <w:u w:val="single"/>
        </w:rPr>
        <w:t>Section III-F</w:t>
      </w:r>
    </w:p>
    <w:p w:rsidR="00527C1D" w:rsidRDefault="00527C1D">
      <w:pPr>
        <w:widowControl w:val="0"/>
        <w:tabs>
          <w:tab w:val="left" w:pos="720"/>
        </w:tabs>
        <w:adjustRightInd w:val="0"/>
        <w:rPr>
          <w:rFonts w:ascii="Arial Narrow" w:hAnsi="Arial Narrow"/>
          <w:b/>
        </w:rPr>
      </w:pPr>
      <w:r>
        <w:rPr>
          <w:rFonts w:ascii="Arial Narrow" w:hAnsi="Arial Narrow"/>
          <w:b/>
        </w:rPr>
        <w:t xml:space="preserve">The following experiments are exempt from the </w:t>
      </w:r>
      <w:r>
        <w:rPr>
          <w:rFonts w:ascii="Arial Narrow" w:hAnsi="Arial Narrow"/>
          <w:b/>
          <w:i/>
          <w:iCs/>
        </w:rPr>
        <w:t>NIH Guidelines</w:t>
      </w:r>
      <w:r>
        <w:rPr>
          <w:rFonts w:ascii="Arial Narrow" w:hAnsi="Arial Narrow"/>
          <w:b/>
        </w:rPr>
        <w:t xml:space="preserve"> but require submission to IBC.  The Biosafety Officer will verify that the experiment is exempt from the Guidelines; those that meet the requirements of Section III-A through III-E-3 of the Guidelines </w:t>
      </w:r>
      <w:proofErr w:type="gramStart"/>
      <w:r>
        <w:rPr>
          <w:rFonts w:ascii="Arial Narrow" w:hAnsi="Arial Narrow"/>
          <w:b/>
        </w:rPr>
        <w:t>will be reviewed</w:t>
      </w:r>
      <w:proofErr w:type="gramEnd"/>
      <w:r>
        <w:rPr>
          <w:rFonts w:ascii="Arial Narrow" w:hAnsi="Arial Narrow"/>
          <w:b/>
        </w:rPr>
        <w:t xml:space="preserve"> at a convened IBC meeting:</w:t>
      </w:r>
    </w:p>
    <w:p w:rsidR="00527C1D" w:rsidRDefault="00527C1D">
      <w:pPr>
        <w:widowControl w:val="0"/>
        <w:tabs>
          <w:tab w:val="left" w:pos="720"/>
        </w:tabs>
        <w:adjustRightInd w:val="0"/>
        <w:rPr>
          <w:rFonts w:ascii="Arial Narrow" w:hAnsi="Arial Narrow" w:cs="Microsoft Sans Serif"/>
          <w:b/>
        </w:rPr>
      </w:pPr>
      <w:r>
        <w:rPr>
          <w:rFonts w:ascii="Arial Narrow" w:hAnsi="Arial Narrow" w:cs="Microsoft Sans Serif"/>
          <w:b/>
        </w:rPr>
        <w:t> </w:t>
      </w:r>
    </w:p>
    <w:p w:rsidR="00527C1D" w:rsidRDefault="00527C1D">
      <w:pPr>
        <w:widowControl w:val="0"/>
        <w:tabs>
          <w:tab w:val="left" w:pos="720"/>
        </w:tabs>
        <w:adjustRightInd w:val="0"/>
        <w:rPr>
          <w:rFonts w:ascii="Arial Narrow" w:hAnsi="Arial Narrow" w:cs="Microsoft Sans Serif"/>
          <w:b/>
        </w:rPr>
      </w:pPr>
      <w:r>
        <w:rPr>
          <w:rFonts w:ascii="Arial Narrow" w:hAnsi="Arial Narrow" w:cs="Microsoft Sans Serif"/>
          <w:b/>
        </w:rPr>
        <w:t>Yes</w:t>
      </w:r>
    </w:p>
    <w:p w:rsidR="00527C1D" w:rsidRDefault="00CB4161" w:rsidP="0092140A">
      <w:pPr>
        <w:widowControl w:val="0"/>
        <w:tabs>
          <w:tab w:val="left" w:pos="1440"/>
          <w:tab w:val="left" w:pos="1710"/>
        </w:tabs>
        <w:adjustRightInd w:val="0"/>
        <w:ind w:left="2160" w:hanging="2160"/>
      </w:pPr>
      <w:sdt>
        <w:sdtPr>
          <w:rPr>
            <w:rFonts w:ascii="Arial Narrow" w:hAnsi="Arial Narrow" w:cs="Microsoft Sans Serif"/>
          </w:rPr>
          <w:id w:val="746464237"/>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proofErr w:type="gramStart"/>
      <w:r w:rsidR="00527C1D">
        <w:rPr>
          <w:rFonts w:ascii="Arial Narrow" w:hAnsi="Arial Narrow" w:cs="Microsoft Sans Serif"/>
          <w:b/>
        </w:rPr>
        <w:t>III-F-1</w:t>
      </w:r>
      <w:r w:rsidR="00527C1D">
        <w:rPr>
          <w:rFonts w:ascii="Arial Narrow" w:hAnsi="Arial Narrow" w:cs="Microsoft Sans Serif"/>
        </w:rPr>
        <w:tab/>
      </w:r>
      <w:r w:rsidR="0092140A" w:rsidRPr="0092140A">
        <w:rPr>
          <w:rFonts w:ascii="Arial Narrow" w:hAnsi="Arial Narrow" w:cs="Microsoft Sans Serif"/>
        </w:rPr>
        <w:t xml:space="preserve">Those synthetic nucleic acids that: (1) can neither replicate nor generate nucleic acids that can replicate in any living cell (e.g., oligonucleotides or other synthetic nucleic acids that do not contain an origin of replication or contain elements known to interact with either DNA or RNA polymerase), and (2) are not designed to integrate into DNA, and (3) do not produce a toxin that is lethal for vertebrates at an LD50 of less than 100 </w:t>
      </w:r>
      <w:proofErr w:type="spellStart"/>
      <w:r w:rsidR="0092140A" w:rsidRPr="0092140A">
        <w:rPr>
          <w:rFonts w:ascii="Arial Narrow" w:hAnsi="Arial Narrow" w:cs="Microsoft Sans Serif"/>
        </w:rPr>
        <w:t>nanograms</w:t>
      </w:r>
      <w:proofErr w:type="spellEnd"/>
      <w:r w:rsidR="0092140A" w:rsidRPr="0092140A">
        <w:rPr>
          <w:rFonts w:ascii="Arial Narrow" w:hAnsi="Arial Narrow" w:cs="Microsoft Sans Serif"/>
        </w:rPr>
        <w:t xml:space="preserve"> per kilogram body weight.</w:t>
      </w:r>
      <w:proofErr w:type="gramEnd"/>
      <w:r w:rsidR="0092140A" w:rsidRPr="0092140A">
        <w:rPr>
          <w:rFonts w:ascii="Arial Narrow" w:hAnsi="Arial Narrow" w:cs="Microsoft Sans Serif"/>
        </w:rPr>
        <w:t xml:space="preserve"> If a synthetic nucleic acid </w:t>
      </w:r>
      <w:proofErr w:type="gramStart"/>
      <w:r w:rsidR="0092140A" w:rsidRPr="0092140A">
        <w:rPr>
          <w:rFonts w:ascii="Arial Narrow" w:hAnsi="Arial Narrow" w:cs="Microsoft Sans Serif"/>
        </w:rPr>
        <w:t>is deliberately transferred</w:t>
      </w:r>
      <w:proofErr w:type="gramEnd"/>
      <w:r w:rsidR="0092140A" w:rsidRPr="0092140A">
        <w:rPr>
          <w:rFonts w:ascii="Arial Narrow" w:hAnsi="Arial Narrow" w:cs="Microsoft Sans Serif"/>
        </w:rPr>
        <w:t xml:space="preserve"> into one or more human research participants and meets </w:t>
      </w:r>
      <w:r w:rsidR="0092140A" w:rsidRPr="0092140A">
        <w:rPr>
          <w:rFonts w:ascii="Arial Narrow" w:hAnsi="Arial Narrow" w:cs="Microsoft Sans Serif"/>
        </w:rPr>
        <w:lastRenderedPageBreak/>
        <w:t>the criteria of Section III-C, it is not exempt under this Section.</w:t>
      </w:r>
    </w:p>
    <w:p w:rsidR="00527C1D" w:rsidRDefault="00527C1D">
      <w:pPr>
        <w:widowControl w:val="0"/>
        <w:tabs>
          <w:tab w:val="left" w:pos="720"/>
        </w:tabs>
        <w:adjustRightInd w:val="0"/>
        <w:rPr>
          <w:rFonts w:ascii="Arial Narrow" w:hAnsi="Arial Narrow"/>
        </w:rPr>
      </w:pPr>
      <w:r>
        <w:t> </w:t>
      </w:r>
    </w:p>
    <w:p w:rsidR="00527C1D" w:rsidRDefault="00CB4161">
      <w:pPr>
        <w:widowControl w:val="0"/>
        <w:tabs>
          <w:tab w:val="left" w:pos="1440"/>
        </w:tabs>
        <w:adjustRightInd w:val="0"/>
        <w:ind w:left="2160" w:hanging="2160"/>
      </w:pPr>
      <w:sdt>
        <w:sdtPr>
          <w:rPr>
            <w:rFonts w:ascii="Arial Narrow" w:hAnsi="Arial Narrow" w:cs="Microsoft Sans Serif"/>
          </w:rPr>
          <w:id w:val="-847402598"/>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III-F-2</w:t>
      </w:r>
      <w:r w:rsidR="00527C1D">
        <w:rPr>
          <w:rFonts w:ascii="Arial Narrow" w:hAnsi="Arial Narrow" w:cs="Microsoft Sans Serif"/>
        </w:rPr>
        <w:tab/>
      </w:r>
      <w:r w:rsidR="0092140A" w:rsidRPr="003522C4">
        <w:rPr>
          <w:rFonts w:ascii="Arial Narrow" w:hAnsi="Arial Narrow"/>
        </w:rPr>
        <w:t>Those that are not in organisms, cells, or viruses and that have not been modified or manipulated (e.g., encapsulated into synthetic or natural vehicles) to render them capable of</w:t>
      </w:r>
      <w:r w:rsidR="0092140A">
        <w:rPr>
          <w:rFonts w:ascii="Arial Narrow" w:hAnsi="Arial Narrow"/>
        </w:rPr>
        <w:t xml:space="preserve"> </w:t>
      </w:r>
      <w:r w:rsidR="0092140A" w:rsidRPr="003522C4">
        <w:rPr>
          <w:rFonts w:ascii="Arial Narrow" w:hAnsi="Arial Narrow"/>
        </w:rPr>
        <w:t>penetrating cellular membranes</w:t>
      </w:r>
      <w:r w:rsidR="00527C1D">
        <w:rPr>
          <w:rFonts w:ascii="Arial Narrow" w:hAnsi="Arial Narrow"/>
        </w:rPr>
        <w:t>.</w:t>
      </w:r>
    </w:p>
    <w:p w:rsidR="00527C1D" w:rsidRDefault="00527C1D">
      <w:pPr>
        <w:widowControl w:val="0"/>
        <w:tabs>
          <w:tab w:val="left" w:pos="720"/>
        </w:tabs>
        <w:adjustRightInd w:val="0"/>
        <w:rPr>
          <w:rFonts w:ascii="Arial Narrow" w:hAnsi="Arial Narrow"/>
        </w:rPr>
      </w:pPr>
      <w:r>
        <w:t> </w:t>
      </w:r>
    </w:p>
    <w:p w:rsidR="00527C1D" w:rsidRDefault="00CB4161">
      <w:pPr>
        <w:widowControl w:val="0"/>
        <w:tabs>
          <w:tab w:val="left" w:pos="1440"/>
        </w:tabs>
        <w:adjustRightInd w:val="0"/>
        <w:ind w:left="2160" w:hanging="2160"/>
        <w:rPr>
          <w:rFonts w:ascii="Arial Narrow" w:hAnsi="Arial Narrow"/>
        </w:rPr>
      </w:pPr>
      <w:sdt>
        <w:sdtPr>
          <w:rPr>
            <w:rFonts w:ascii="Arial Narrow" w:hAnsi="Arial Narrow" w:cs="Microsoft Sans Serif"/>
          </w:rPr>
          <w:id w:val="1297418739"/>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III-F-3</w:t>
      </w:r>
      <w:r w:rsidR="00527C1D">
        <w:rPr>
          <w:rFonts w:ascii="Arial Narrow" w:hAnsi="Arial Narrow" w:cs="Microsoft Sans Serif"/>
        </w:rPr>
        <w:tab/>
      </w:r>
      <w:r w:rsidR="0092140A" w:rsidRPr="003522C4">
        <w:rPr>
          <w:rFonts w:ascii="Arial Narrow" w:hAnsi="Arial Narrow"/>
        </w:rPr>
        <w:t>Those that consist solely of the exact recombinant or synthetic nucleic acid sequence from a single source that exists contemporaneously in nature</w:t>
      </w:r>
      <w:proofErr w:type="gramStart"/>
      <w:r w:rsidR="0092140A" w:rsidRPr="003522C4">
        <w:rPr>
          <w:rFonts w:ascii="Arial Narrow" w:hAnsi="Arial Narrow"/>
        </w:rPr>
        <w:t>.</w:t>
      </w:r>
      <w:r w:rsidR="00527C1D">
        <w:rPr>
          <w:rFonts w:ascii="Arial Narrow" w:hAnsi="Arial Narrow"/>
        </w:rPr>
        <w:t>.</w:t>
      </w:r>
      <w:proofErr w:type="gramEnd"/>
      <w:r w:rsidR="00527C1D">
        <w:rPr>
          <w:rFonts w:ascii="Arial Narrow" w:hAnsi="Arial Narrow"/>
        </w:rPr>
        <w:t xml:space="preserve"> </w:t>
      </w:r>
    </w:p>
    <w:p w:rsidR="00527C1D" w:rsidRDefault="00527C1D">
      <w:pPr>
        <w:widowControl w:val="0"/>
        <w:tabs>
          <w:tab w:val="left" w:pos="720"/>
        </w:tabs>
        <w:adjustRightInd w:val="0"/>
        <w:rPr>
          <w:rFonts w:ascii="Arial Narrow" w:hAnsi="Arial Narrow"/>
        </w:rPr>
      </w:pPr>
      <w:r>
        <w:rPr>
          <w:rFonts w:ascii="Arial Narrow" w:hAnsi="Arial Narrow"/>
        </w:rPr>
        <w:t> </w:t>
      </w:r>
    </w:p>
    <w:p w:rsidR="00527C1D" w:rsidRDefault="00CB4161">
      <w:pPr>
        <w:widowControl w:val="0"/>
        <w:tabs>
          <w:tab w:val="left" w:pos="1440"/>
        </w:tabs>
        <w:adjustRightInd w:val="0"/>
        <w:ind w:left="2160" w:hanging="2160"/>
        <w:rPr>
          <w:rFonts w:ascii="Arial Narrow" w:hAnsi="Arial Narrow"/>
        </w:rPr>
      </w:pPr>
      <w:sdt>
        <w:sdtPr>
          <w:rPr>
            <w:rFonts w:ascii="Arial Narrow" w:hAnsi="Arial Narrow" w:cs="Microsoft Sans Serif"/>
          </w:rPr>
          <w:id w:val="1695505008"/>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III-F-4</w:t>
      </w:r>
      <w:r w:rsidR="00527C1D">
        <w:rPr>
          <w:rFonts w:ascii="Arial Narrow" w:hAnsi="Arial Narrow" w:cs="Microsoft Sans Serif"/>
        </w:rPr>
        <w:tab/>
      </w:r>
      <w:r w:rsidR="0092140A" w:rsidRPr="003522C4">
        <w:rPr>
          <w:rFonts w:ascii="Arial Narrow" w:hAnsi="Arial Narrow"/>
        </w:rPr>
        <w:t>Those that consist entirely of nucleic acids from a prokaryotic host, including its indigenous plasmids or viruses when propagated only in that host (or a closely related strain of the same species), or when transferred to another host by well-established physiological means.</w:t>
      </w:r>
    </w:p>
    <w:p w:rsidR="00527C1D" w:rsidRDefault="00527C1D">
      <w:pPr>
        <w:widowControl w:val="0"/>
        <w:tabs>
          <w:tab w:val="left" w:pos="720"/>
        </w:tabs>
        <w:adjustRightInd w:val="0"/>
        <w:rPr>
          <w:rFonts w:ascii="Arial Narrow" w:hAnsi="Arial Narrow"/>
        </w:rPr>
      </w:pPr>
      <w:r>
        <w:rPr>
          <w:rFonts w:ascii="Arial Narrow" w:hAnsi="Arial Narrow"/>
        </w:rPr>
        <w:t> </w:t>
      </w:r>
    </w:p>
    <w:p w:rsidR="00527C1D" w:rsidRPr="005339B4" w:rsidRDefault="00CB4161">
      <w:pPr>
        <w:widowControl w:val="0"/>
        <w:tabs>
          <w:tab w:val="left" w:pos="1440"/>
        </w:tabs>
        <w:adjustRightInd w:val="0"/>
        <w:ind w:left="2160" w:hanging="2160"/>
        <w:rPr>
          <w:rFonts w:ascii="Arial Narrow" w:hAnsi="Arial Narrow"/>
        </w:rPr>
      </w:pPr>
      <w:sdt>
        <w:sdtPr>
          <w:rPr>
            <w:rFonts w:ascii="Arial Narrow" w:hAnsi="Arial Narrow" w:cs="Microsoft Sans Serif"/>
          </w:rPr>
          <w:id w:val="-228226673"/>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III-F-5</w:t>
      </w:r>
      <w:r w:rsidR="00527C1D">
        <w:rPr>
          <w:rFonts w:ascii="Arial Narrow" w:hAnsi="Arial Narrow" w:cs="Microsoft Sans Serif"/>
        </w:rPr>
        <w:tab/>
      </w:r>
      <w:r w:rsidR="0092140A" w:rsidRPr="003522C4">
        <w:rPr>
          <w:rFonts w:ascii="Arial Narrow" w:hAnsi="Arial Narrow"/>
        </w:rPr>
        <w:t>Those that consist entirely of nucleic acids from a eukaryotic host including its chloroplasts, mitochondria, or plasmids (but excluding viruses) when propagated only in that host (or a closely related strain of the same species). Page 24 - NIH Guidelines for Research Involving Recombinant or Synthetic Nucleic Acid Molecules (November 2013</w:t>
      </w:r>
      <w:r w:rsidR="005339B4" w:rsidRPr="005339B4">
        <w:rPr>
          <w:rFonts w:ascii="Arial Narrow" w:hAnsi="Arial Narrow" w:cs="Arial"/>
        </w:rPr>
        <w:t>.</w:t>
      </w:r>
      <w:r w:rsidR="00527C1D" w:rsidRPr="005339B4">
        <w:rPr>
          <w:rFonts w:ascii="Arial Narrow" w:hAnsi="Arial Narrow"/>
        </w:rPr>
        <w:t xml:space="preserve"> </w:t>
      </w:r>
    </w:p>
    <w:p w:rsidR="00527C1D" w:rsidRDefault="00527C1D">
      <w:pPr>
        <w:widowControl w:val="0"/>
        <w:tabs>
          <w:tab w:val="left" w:pos="720"/>
        </w:tabs>
        <w:adjustRightInd w:val="0"/>
        <w:rPr>
          <w:rFonts w:ascii="Arial Narrow" w:hAnsi="Arial Narrow"/>
        </w:rPr>
      </w:pPr>
      <w:r>
        <w:t> </w:t>
      </w:r>
    </w:p>
    <w:p w:rsidR="0092140A" w:rsidRDefault="00CB4161" w:rsidP="0092140A">
      <w:pPr>
        <w:widowControl w:val="0"/>
        <w:tabs>
          <w:tab w:val="left" w:pos="1440"/>
        </w:tabs>
        <w:adjustRightInd w:val="0"/>
        <w:ind w:left="2160" w:hanging="2160"/>
        <w:rPr>
          <w:rFonts w:ascii="Arial Narrow" w:hAnsi="Arial Narrow"/>
        </w:rPr>
      </w:pPr>
      <w:sdt>
        <w:sdtPr>
          <w:rPr>
            <w:rFonts w:ascii="Arial Narrow" w:hAnsi="Arial Narrow" w:cs="Microsoft Sans Serif"/>
          </w:rPr>
          <w:id w:val="-611819174"/>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III-F-6</w:t>
      </w:r>
      <w:r w:rsidR="00527C1D">
        <w:rPr>
          <w:rFonts w:ascii="Arial Narrow" w:hAnsi="Arial Narrow" w:cs="Microsoft Sans Serif"/>
        </w:rPr>
        <w:tab/>
      </w:r>
      <w:r w:rsidR="0092140A" w:rsidRPr="003522C4">
        <w:rPr>
          <w:rFonts w:ascii="Arial Narrow" w:hAnsi="Arial Narrow"/>
        </w:rPr>
        <w:t>Those that consist entirely of DNA segments from different species that exchange DNA by known physiological processes, though one or more of the segments may be a synthetic equivalent. A list of such exchangers will be prepared and periodically revised by the NIH Director with advice of the RAC after appropriate notice and opportunity for public comment (see Section IV-C-1-b-(1)-(c), Major Actions). See Appendices A-I through A-VI, Exemptions under Section III-F-6--</w:t>
      </w:r>
      <w:proofErr w:type="spellStart"/>
      <w:r w:rsidR="0092140A" w:rsidRPr="003522C4">
        <w:rPr>
          <w:rFonts w:ascii="Arial Narrow" w:hAnsi="Arial Narrow"/>
        </w:rPr>
        <w:t>Sublists</w:t>
      </w:r>
      <w:proofErr w:type="spellEnd"/>
      <w:r w:rsidR="0092140A" w:rsidRPr="003522C4">
        <w:rPr>
          <w:rFonts w:ascii="Arial Narrow" w:hAnsi="Arial Narrow"/>
        </w:rPr>
        <w:t xml:space="preserve"> of Natural Exchangers, for a list of natural exchangers that are exempt from the NIH Guidelines. </w:t>
      </w:r>
    </w:p>
    <w:p w:rsidR="0092140A" w:rsidRDefault="0092140A" w:rsidP="0092140A">
      <w:pPr>
        <w:widowControl w:val="0"/>
        <w:tabs>
          <w:tab w:val="left" w:pos="1440"/>
        </w:tabs>
        <w:adjustRightInd w:val="0"/>
        <w:ind w:left="2160" w:hanging="2160"/>
        <w:rPr>
          <w:rFonts w:ascii="Arial Narrow" w:hAnsi="Arial Narrow"/>
        </w:rPr>
      </w:pPr>
    </w:p>
    <w:p w:rsidR="0092140A" w:rsidRDefault="00CB4161" w:rsidP="0092140A">
      <w:pPr>
        <w:widowControl w:val="0"/>
        <w:tabs>
          <w:tab w:val="left" w:pos="1440"/>
        </w:tabs>
        <w:adjustRightInd w:val="0"/>
        <w:ind w:left="2160" w:hanging="2160"/>
        <w:rPr>
          <w:rFonts w:ascii="Arial Narrow" w:hAnsi="Arial Narrow"/>
        </w:rPr>
      </w:pPr>
      <w:sdt>
        <w:sdtPr>
          <w:rPr>
            <w:rFonts w:ascii="Arial Narrow" w:hAnsi="Arial Narrow" w:cs="Microsoft Sans Serif"/>
          </w:rPr>
          <w:id w:val="-1180898963"/>
          <w14:checkbox>
            <w14:checked w14:val="0"/>
            <w14:checkedState w14:val="2612" w14:font="MS Gothic"/>
            <w14:uncheckedState w14:val="2610" w14:font="MS Gothic"/>
          </w14:checkbox>
        </w:sdtPr>
        <w:sdtEndPr/>
        <w:sdtContent>
          <w:r w:rsidR="0092140A">
            <w:rPr>
              <w:rFonts w:ascii="MS Gothic" w:eastAsia="MS Gothic" w:hAnsi="MS Gothic" w:cs="Microsoft Sans Serif" w:hint="eastAsia"/>
            </w:rPr>
            <w:t>☐</w:t>
          </w:r>
        </w:sdtContent>
      </w:sdt>
      <w:r w:rsidR="0092140A">
        <w:rPr>
          <w:rFonts w:ascii="Arial Narrow" w:hAnsi="Arial Narrow" w:cs="Microsoft Sans Serif"/>
        </w:rPr>
        <w:tab/>
      </w:r>
      <w:r w:rsidR="0092140A">
        <w:rPr>
          <w:rFonts w:ascii="Arial Narrow" w:hAnsi="Arial Narrow" w:cs="Microsoft Sans Serif"/>
          <w:b/>
        </w:rPr>
        <w:t>III-F-7</w:t>
      </w:r>
      <w:r w:rsidR="0092140A">
        <w:rPr>
          <w:rFonts w:ascii="Arial Narrow" w:hAnsi="Arial Narrow" w:cs="Microsoft Sans Serif"/>
        </w:rPr>
        <w:tab/>
      </w:r>
      <w:r w:rsidR="0092140A" w:rsidRPr="003522C4">
        <w:rPr>
          <w:rFonts w:ascii="Arial Narrow" w:hAnsi="Arial Narrow"/>
        </w:rPr>
        <w:t>Those genomic DNA molecules that have acquired a transposable element, provided the transposable element does not contain any recombinant and/or synthetic DNA</w:t>
      </w:r>
      <w:proofErr w:type="gramStart"/>
      <w:r w:rsidR="0092140A" w:rsidRPr="003522C4">
        <w:rPr>
          <w:rFonts w:ascii="Arial Narrow" w:hAnsi="Arial Narrow"/>
        </w:rPr>
        <w:t>..</w:t>
      </w:r>
      <w:proofErr w:type="gramEnd"/>
      <w:r w:rsidR="0092140A" w:rsidRPr="003522C4">
        <w:rPr>
          <w:rFonts w:ascii="Arial Narrow" w:hAnsi="Arial Narrow"/>
        </w:rPr>
        <w:t xml:space="preserve"> </w:t>
      </w:r>
    </w:p>
    <w:p w:rsidR="0092140A" w:rsidRDefault="0092140A" w:rsidP="0092140A">
      <w:pPr>
        <w:widowControl w:val="0"/>
        <w:tabs>
          <w:tab w:val="left" w:pos="1440"/>
        </w:tabs>
        <w:adjustRightInd w:val="0"/>
        <w:ind w:left="2160" w:hanging="2160"/>
        <w:rPr>
          <w:rFonts w:ascii="Arial Narrow" w:hAnsi="Arial Narrow"/>
        </w:rPr>
      </w:pPr>
    </w:p>
    <w:p w:rsidR="0092140A" w:rsidRDefault="00CB4161" w:rsidP="0092140A">
      <w:pPr>
        <w:widowControl w:val="0"/>
        <w:tabs>
          <w:tab w:val="left" w:pos="1440"/>
        </w:tabs>
        <w:adjustRightInd w:val="0"/>
        <w:ind w:left="2160" w:hanging="2160"/>
      </w:pPr>
      <w:sdt>
        <w:sdtPr>
          <w:rPr>
            <w:rFonts w:ascii="Arial Narrow" w:hAnsi="Arial Narrow" w:cs="Microsoft Sans Serif"/>
          </w:rPr>
          <w:id w:val="1687012048"/>
          <w14:checkbox>
            <w14:checked w14:val="0"/>
            <w14:checkedState w14:val="2612" w14:font="MS Gothic"/>
            <w14:uncheckedState w14:val="2610" w14:font="MS Gothic"/>
          </w14:checkbox>
        </w:sdtPr>
        <w:sdtEndPr/>
        <w:sdtContent>
          <w:r w:rsidR="0092140A">
            <w:rPr>
              <w:rFonts w:ascii="MS Gothic" w:eastAsia="MS Gothic" w:hAnsi="MS Gothic" w:cs="Microsoft Sans Serif" w:hint="eastAsia"/>
            </w:rPr>
            <w:t>☐</w:t>
          </w:r>
        </w:sdtContent>
      </w:sdt>
      <w:r w:rsidR="0092140A">
        <w:rPr>
          <w:rFonts w:ascii="Arial Narrow" w:hAnsi="Arial Narrow" w:cs="Microsoft Sans Serif"/>
        </w:rPr>
        <w:tab/>
      </w:r>
      <w:r w:rsidR="0092140A">
        <w:rPr>
          <w:rFonts w:ascii="Arial Narrow" w:hAnsi="Arial Narrow" w:cs="Microsoft Sans Serif"/>
          <w:b/>
        </w:rPr>
        <w:t>III-F-8</w:t>
      </w:r>
      <w:r w:rsidR="0092140A">
        <w:rPr>
          <w:rFonts w:ascii="Arial Narrow" w:hAnsi="Arial Narrow" w:cs="Microsoft Sans Serif"/>
        </w:rPr>
        <w:tab/>
      </w:r>
      <w:r w:rsidR="0092140A" w:rsidRPr="003522C4">
        <w:rPr>
          <w:rFonts w:ascii="Arial Narrow" w:hAnsi="Arial Narrow"/>
        </w:rPr>
        <w:t xml:space="preserve">Those that do not present a significant risk to health or the environment (see Section IV-C-1-b-(1)-(c), Major Actions), as determined by the NIH Director, with the advice of the RAC, and following appropriate notice and opportunity for public comment. See Appendix C, Exemptions under Section III-F-8 for other classes of </w:t>
      </w:r>
      <w:proofErr w:type="gramStart"/>
      <w:r w:rsidR="0092140A" w:rsidRPr="003522C4">
        <w:rPr>
          <w:rFonts w:ascii="Arial Narrow" w:hAnsi="Arial Narrow"/>
        </w:rPr>
        <w:t>experiments which</w:t>
      </w:r>
      <w:proofErr w:type="gramEnd"/>
      <w:r w:rsidR="0092140A" w:rsidRPr="003522C4">
        <w:rPr>
          <w:rFonts w:ascii="Arial Narrow" w:hAnsi="Arial Narrow"/>
        </w:rPr>
        <w:t xml:space="preserve"> are exempt from the NIH Guidelines. </w:t>
      </w:r>
      <w:r w:rsidR="0092140A" w:rsidRPr="003522C4">
        <w:rPr>
          <w:rFonts w:ascii="Arial Narrow" w:hAnsi="Arial Narrow"/>
        </w:rPr>
        <w:cr/>
      </w:r>
    </w:p>
    <w:p w:rsidR="00527C1D" w:rsidRDefault="00527C1D" w:rsidP="001F67E6">
      <w:pPr>
        <w:widowControl w:val="0"/>
        <w:tabs>
          <w:tab w:val="left" w:pos="1440"/>
        </w:tabs>
        <w:adjustRightInd w:val="0"/>
      </w:pPr>
    </w:p>
    <w:sectPr w:rsidR="00527C1D" w:rsidSect="009C54FA">
      <w:footerReference w:type="default" r:id="rId17"/>
      <w:type w:val="continuous"/>
      <w:pgSz w:w="12240" w:h="15840" w:code="1"/>
      <w:pgMar w:top="1170" w:right="720" w:bottom="720" w:left="720" w:header="63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F29" w:rsidRDefault="00700F29">
      <w:r>
        <w:separator/>
      </w:r>
    </w:p>
  </w:endnote>
  <w:endnote w:type="continuationSeparator" w:id="0">
    <w:p w:rsidR="00700F29" w:rsidRDefault="0070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61" w:rsidRDefault="00CB4161">
    <w:pPr>
      <w:pStyle w:val="Footer"/>
    </w:pPr>
    <w:r>
      <w:t>IBC Application Attachment II-A Rev July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F29" w:rsidRDefault="00700F29">
      <w:r>
        <w:separator/>
      </w:r>
    </w:p>
  </w:footnote>
  <w:footnote w:type="continuationSeparator" w:id="0">
    <w:p w:rsidR="00700F29" w:rsidRDefault="00700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6E88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EA5F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2CF6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565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B65A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A48B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D884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D03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481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36F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6206E0"/>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07920EBE"/>
    <w:multiLevelType w:val="hybridMultilevel"/>
    <w:tmpl w:val="90CA1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525195"/>
    <w:multiLevelType w:val="hybridMultilevel"/>
    <w:tmpl w:val="BB16B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7D230E"/>
    <w:multiLevelType w:val="hybridMultilevel"/>
    <w:tmpl w:val="08A6361C"/>
    <w:lvl w:ilvl="0" w:tplc="BDC01E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425D65"/>
    <w:multiLevelType w:val="hybridMultilevel"/>
    <w:tmpl w:val="7C8C937C"/>
    <w:lvl w:ilvl="0" w:tplc="4190B55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8F949F2"/>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197C4FDE"/>
    <w:multiLevelType w:val="singleLevel"/>
    <w:tmpl w:val="94CA8584"/>
    <w:lvl w:ilvl="0">
      <w:start w:val="4"/>
      <w:numFmt w:val="lowerLetter"/>
      <w:lvlText w:val="%1."/>
      <w:lvlJc w:val="left"/>
      <w:pPr>
        <w:tabs>
          <w:tab w:val="num" w:pos="720"/>
        </w:tabs>
        <w:ind w:left="720" w:hanging="360"/>
      </w:pPr>
      <w:rPr>
        <w:rFonts w:hint="default"/>
        <w:u w:val="none"/>
      </w:rPr>
    </w:lvl>
  </w:abstractNum>
  <w:abstractNum w:abstractNumId="18" w15:restartNumberingAfterBreak="0">
    <w:nsid w:val="1D0D384E"/>
    <w:multiLevelType w:val="singleLevel"/>
    <w:tmpl w:val="9DE266CE"/>
    <w:lvl w:ilvl="0">
      <w:start w:val="7"/>
      <w:numFmt w:val="decimal"/>
      <w:lvlText w:val=""/>
      <w:lvlJc w:val="left"/>
      <w:pPr>
        <w:tabs>
          <w:tab w:val="num" w:pos="360"/>
        </w:tabs>
        <w:ind w:left="360" w:hanging="360"/>
      </w:pPr>
      <w:rPr>
        <w:rFonts w:ascii="Times New Roman" w:hAnsi="Times New Roman" w:hint="default"/>
      </w:rPr>
    </w:lvl>
  </w:abstractNum>
  <w:abstractNum w:abstractNumId="19" w15:restartNumberingAfterBreak="0">
    <w:nsid w:val="20C141B8"/>
    <w:multiLevelType w:val="hybridMultilevel"/>
    <w:tmpl w:val="6C9E5152"/>
    <w:lvl w:ilvl="0" w:tplc="14A4379A">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43377CB"/>
    <w:multiLevelType w:val="hybridMultilevel"/>
    <w:tmpl w:val="652A9238"/>
    <w:lvl w:ilvl="0" w:tplc="677C863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483F89"/>
    <w:multiLevelType w:val="hybridMultilevel"/>
    <w:tmpl w:val="72EADC4C"/>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87BCC"/>
    <w:multiLevelType w:val="singleLevel"/>
    <w:tmpl w:val="0409000F"/>
    <w:lvl w:ilvl="0">
      <w:start w:val="11"/>
      <w:numFmt w:val="decimal"/>
      <w:lvlText w:val="%1."/>
      <w:lvlJc w:val="left"/>
      <w:pPr>
        <w:tabs>
          <w:tab w:val="num" w:pos="360"/>
        </w:tabs>
        <w:ind w:left="360" w:hanging="360"/>
      </w:pPr>
      <w:rPr>
        <w:rFonts w:hint="default"/>
      </w:rPr>
    </w:lvl>
  </w:abstractNum>
  <w:abstractNum w:abstractNumId="23" w15:restartNumberingAfterBreak="0">
    <w:nsid w:val="3EE5116E"/>
    <w:multiLevelType w:val="multilevel"/>
    <w:tmpl w:val="C56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6771B9"/>
    <w:multiLevelType w:val="hybridMultilevel"/>
    <w:tmpl w:val="562EA666"/>
    <w:lvl w:ilvl="0" w:tplc="ABAE9F8E">
      <w:start w:val="1"/>
      <w:numFmt w:val="decimal"/>
      <w:lvlText w:val="%1."/>
      <w:lvlJc w:val="left"/>
      <w:pPr>
        <w:tabs>
          <w:tab w:val="num" w:pos="720"/>
        </w:tabs>
        <w:ind w:left="720" w:hanging="360"/>
      </w:pPr>
      <w:rPr>
        <w:sz w:val="22"/>
        <w:szCs w:val="22"/>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493236EC"/>
    <w:multiLevelType w:val="hybridMultilevel"/>
    <w:tmpl w:val="8CA2BAA8"/>
    <w:lvl w:ilvl="0" w:tplc="75E8A996">
      <w:start w:val="3"/>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CEA66DE"/>
    <w:multiLevelType w:val="singleLevel"/>
    <w:tmpl w:val="34F608E0"/>
    <w:lvl w:ilvl="0">
      <w:start w:val="1"/>
      <w:numFmt w:val="lowerLetter"/>
      <w:lvlText w:val="%1."/>
      <w:lvlJc w:val="left"/>
      <w:pPr>
        <w:tabs>
          <w:tab w:val="num" w:pos="720"/>
        </w:tabs>
        <w:ind w:left="720" w:hanging="360"/>
      </w:pPr>
      <w:rPr>
        <w:rFonts w:hint="default"/>
        <w:color w:val="auto"/>
      </w:rPr>
    </w:lvl>
  </w:abstractNum>
  <w:abstractNum w:abstractNumId="27" w15:restartNumberingAfterBreak="0">
    <w:nsid w:val="57BE49FC"/>
    <w:multiLevelType w:val="hybridMultilevel"/>
    <w:tmpl w:val="F5D2439E"/>
    <w:lvl w:ilvl="0" w:tplc="ECE0FB4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202C07"/>
    <w:multiLevelType w:val="hybridMultilevel"/>
    <w:tmpl w:val="FBE64CEC"/>
    <w:lvl w:ilvl="0" w:tplc="A2FAC36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F03166"/>
    <w:multiLevelType w:val="multilevel"/>
    <w:tmpl w:val="17D6CF4C"/>
    <w:lvl w:ilvl="0">
      <w:start w:val="1"/>
      <w:numFmt w:val="bullet"/>
      <w:lvlText w:val=""/>
      <w:lvlJc w:val="left"/>
      <w:pPr>
        <w:tabs>
          <w:tab w:val="num" w:pos="720"/>
        </w:tabs>
        <w:ind w:left="720" w:hanging="360"/>
      </w:pPr>
      <w:rPr>
        <w:rFonts w:ascii="Symbol" w:hAnsi="Symbol" w:hint="default"/>
        <w:sz w:val="20"/>
      </w:rPr>
    </w:lvl>
    <w:lvl w:ilvl="1">
      <w:start w:val="6"/>
      <w:numFmt w:val="lowerLetter"/>
      <w:lvlText w:val="%2."/>
      <w:lvlJc w:val="left"/>
      <w:pPr>
        <w:tabs>
          <w:tab w:val="num" w:pos="1440"/>
        </w:tabs>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530A3D"/>
    <w:multiLevelType w:val="hybridMultilevel"/>
    <w:tmpl w:val="3B2C7A54"/>
    <w:lvl w:ilvl="0" w:tplc="E01413D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7127B35"/>
    <w:multiLevelType w:val="hybridMultilevel"/>
    <w:tmpl w:val="C83AED96"/>
    <w:lvl w:ilvl="0" w:tplc="04090019">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932F12"/>
    <w:multiLevelType w:val="hybridMultilevel"/>
    <w:tmpl w:val="EA066FA0"/>
    <w:lvl w:ilvl="0" w:tplc="29F85442">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7DA593B"/>
    <w:multiLevelType w:val="singleLevel"/>
    <w:tmpl w:val="0409000F"/>
    <w:lvl w:ilvl="0">
      <w:start w:val="7"/>
      <w:numFmt w:val="decimal"/>
      <w:lvlText w:val="%1."/>
      <w:lvlJc w:val="left"/>
      <w:pPr>
        <w:tabs>
          <w:tab w:val="num" w:pos="360"/>
        </w:tabs>
        <w:ind w:left="360" w:hanging="360"/>
      </w:pPr>
      <w:rPr>
        <w:rFonts w:hint="default"/>
      </w:rPr>
    </w:lvl>
  </w:abstractNum>
  <w:abstractNum w:abstractNumId="34" w15:restartNumberingAfterBreak="0">
    <w:nsid w:val="6A4E6FDB"/>
    <w:multiLevelType w:val="singleLevel"/>
    <w:tmpl w:val="0409000F"/>
    <w:lvl w:ilvl="0">
      <w:start w:val="5"/>
      <w:numFmt w:val="decimal"/>
      <w:lvlText w:val="%1."/>
      <w:lvlJc w:val="left"/>
      <w:pPr>
        <w:tabs>
          <w:tab w:val="num" w:pos="360"/>
        </w:tabs>
        <w:ind w:left="360" w:hanging="360"/>
      </w:pPr>
      <w:rPr>
        <w:rFonts w:hint="default"/>
      </w:rPr>
    </w:lvl>
  </w:abstractNum>
  <w:abstractNum w:abstractNumId="35" w15:restartNumberingAfterBreak="0">
    <w:nsid w:val="6C497473"/>
    <w:multiLevelType w:val="singleLevel"/>
    <w:tmpl w:val="0409000F"/>
    <w:lvl w:ilvl="0">
      <w:start w:val="8"/>
      <w:numFmt w:val="decimal"/>
      <w:lvlText w:val="%1."/>
      <w:lvlJc w:val="left"/>
      <w:pPr>
        <w:tabs>
          <w:tab w:val="num" w:pos="360"/>
        </w:tabs>
        <w:ind w:left="360" w:hanging="360"/>
      </w:pPr>
      <w:rPr>
        <w:rFonts w:hint="default"/>
      </w:rPr>
    </w:lvl>
  </w:abstractNum>
  <w:abstractNum w:abstractNumId="36" w15:restartNumberingAfterBreak="0">
    <w:nsid w:val="6E1A287A"/>
    <w:multiLevelType w:val="hybridMultilevel"/>
    <w:tmpl w:val="D2C0BF82"/>
    <w:lvl w:ilvl="0" w:tplc="4E522B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53D58"/>
    <w:multiLevelType w:val="singleLevel"/>
    <w:tmpl w:val="3AA08CD4"/>
    <w:lvl w:ilvl="0">
      <w:start w:val="1"/>
      <w:numFmt w:val="decimal"/>
      <w:lvlText w:val="%1."/>
      <w:legacy w:legacy="1" w:legacySpace="0" w:legacyIndent="432"/>
      <w:lvlJc w:val="left"/>
      <w:pPr>
        <w:ind w:left="432" w:hanging="432"/>
      </w:pPr>
    </w:lvl>
  </w:abstractNum>
  <w:abstractNum w:abstractNumId="38" w15:restartNumberingAfterBreak="0">
    <w:nsid w:val="756D221A"/>
    <w:multiLevelType w:val="hybridMultilevel"/>
    <w:tmpl w:val="83446722"/>
    <w:lvl w:ilvl="0" w:tplc="A7B40D4C">
      <w:start w:val="2"/>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5DA7B12"/>
    <w:multiLevelType w:val="singleLevel"/>
    <w:tmpl w:val="55CE390E"/>
    <w:lvl w:ilvl="0">
      <w:start w:val="1"/>
      <w:numFmt w:val="upperLetter"/>
      <w:lvlText w:val=""/>
      <w:lvlJc w:val="left"/>
      <w:pPr>
        <w:tabs>
          <w:tab w:val="num" w:pos="360"/>
        </w:tabs>
        <w:ind w:left="360" w:hanging="360"/>
      </w:pPr>
      <w:rPr>
        <w:rFonts w:ascii="Times New Roman" w:hAnsi="Times New Roman" w:hint="default"/>
        <w:b/>
      </w:rPr>
    </w:lvl>
  </w:abstractNum>
  <w:abstractNum w:abstractNumId="40" w15:restartNumberingAfterBreak="0">
    <w:nsid w:val="7F996A8E"/>
    <w:multiLevelType w:val="singleLevel"/>
    <w:tmpl w:val="093C931C"/>
    <w:lvl w:ilvl="0">
      <w:start w:val="1"/>
      <w:numFmt w:val="lowerLetter"/>
      <w:lvlText w:val="%1."/>
      <w:lvlJc w:val="left"/>
      <w:pPr>
        <w:tabs>
          <w:tab w:val="num" w:pos="720"/>
        </w:tabs>
        <w:ind w:left="720" w:hanging="360"/>
      </w:pPr>
      <w:rPr>
        <w:rFonts w:hint="default"/>
        <w:u w:val="none"/>
      </w:rPr>
    </w:lvl>
  </w:abstractNum>
  <w:num w:numId="1">
    <w:abstractNumId w:val="37"/>
  </w:num>
  <w:num w:numId="2">
    <w:abstractNumId w:val="10"/>
    <w:lvlOverride w:ilvl="0">
      <w:lvl w:ilvl="0">
        <w:start w:val="1"/>
        <w:numFmt w:val="bullet"/>
        <w:lvlText w:val=""/>
        <w:legacy w:legacy="1" w:legacySpace="0" w:legacyIndent="432"/>
        <w:lvlJc w:val="left"/>
        <w:rPr>
          <w:rFonts w:ascii="Wingdings" w:hAnsi="Wingdings" w:hint="default"/>
        </w:rPr>
      </w:lvl>
    </w:lvlOverride>
  </w:num>
  <w:num w:numId="3">
    <w:abstractNumId w:val="11"/>
  </w:num>
  <w:num w:numId="4">
    <w:abstractNumId w:val="33"/>
  </w:num>
  <w:num w:numId="5">
    <w:abstractNumId w:val="34"/>
  </w:num>
  <w:num w:numId="6">
    <w:abstractNumId w:val="35"/>
  </w:num>
  <w:num w:numId="7">
    <w:abstractNumId w:val="22"/>
  </w:num>
  <w:num w:numId="8">
    <w:abstractNumId w:val="16"/>
  </w:num>
  <w:num w:numId="9">
    <w:abstractNumId w:val="39"/>
  </w:num>
  <w:num w:numId="10">
    <w:abstractNumId w:val="18"/>
  </w:num>
  <w:num w:numId="11">
    <w:abstractNumId w:val="26"/>
    <w:lvlOverride w:ilvl="0">
      <w:startOverride w:val="1"/>
    </w:lvlOverride>
  </w:num>
  <w:num w:numId="12">
    <w:abstractNumId w:val="40"/>
    <w:lvlOverride w:ilvl="0">
      <w:startOverride w:val="1"/>
    </w:lvlOverride>
  </w:num>
  <w:num w:numId="13">
    <w:abstractNumId w:val="17"/>
    <w:lvlOverride w:ilvl="0">
      <w:startOverride w:val="4"/>
    </w:lvlOverride>
  </w:num>
  <w:num w:numId="14">
    <w:abstractNumId w:val="29"/>
  </w:num>
  <w:num w:numId="15">
    <w:abstractNumId w:val="23"/>
  </w:num>
  <w:num w:numId="16">
    <w:abstractNumId w:val="1"/>
  </w:num>
  <w:num w:numId="17">
    <w:abstractNumId w:val="0"/>
  </w:num>
  <w:num w:numId="18">
    <w:abstractNumId w:val="3"/>
  </w:num>
  <w:num w:numId="19">
    <w:abstractNumId w:val="2"/>
  </w:num>
  <w:num w:numId="20">
    <w:abstractNumId w:val="8"/>
  </w:num>
  <w:num w:numId="21">
    <w:abstractNumId w:val="4"/>
  </w:num>
  <w:num w:numId="22">
    <w:abstractNumId w:val="7"/>
  </w:num>
  <w:num w:numId="23">
    <w:abstractNumId w:val="6"/>
  </w:num>
  <w:num w:numId="24">
    <w:abstractNumId w:val="5"/>
  </w:num>
  <w:num w:numId="25">
    <w:abstractNumId w:val="9"/>
  </w:num>
  <w:num w:numId="26">
    <w:abstractNumId w:val="21"/>
  </w:num>
  <w:num w:numId="27">
    <w:abstractNumId w:val="31"/>
  </w:num>
  <w:num w:numId="28">
    <w:abstractNumId w:val="14"/>
  </w:num>
  <w:num w:numId="29">
    <w:abstractNumId w:val="30"/>
  </w:num>
  <w:num w:numId="30">
    <w:abstractNumId w:val="38"/>
  </w:num>
  <w:num w:numId="31">
    <w:abstractNumId w:val="25"/>
  </w:num>
  <w:num w:numId="32">
    <w:abstractNumId w:val="19"/>
  </w:num>
  <w:num w:numId="33">
    <w:abstractNumId w:val="32"/>
  </w:num>
  <w:num w:numId="34">
    <w:abstractNumId w:val="12"/>
  </w:num>
  <w:num w:numId="35">
    <w:abstractNumId w:val="15"/>
  </w:num>
  <w:num w:numId="36">
    <w:abstractNumId w:val="36"/>
  </w:num>
  <w:num w:numId="37">
    <w:abstractNumId w:val="20"/>
  </w:num>
  <w:num w:numId="38">
    <w:abstractNumId w:val="28"/>
  </w:num>
  <w:num w:numId="39">
    <w:abstractNumId w:val="13"/>
  </w:num>
  <w:num w:numId="40">
    <w:abstractNumId w:val="2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360"/>
  <w:displayHorizontalDrawingGridEvery w:val="0"/>
  <w:displayVerticalDrawingGridEvery w:val="0"/>
  <w:doNotUseMarginsForDrawingGridOrigin/>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35"/>
    <w:rsid w:val="000505FF"/>
    <w:rsid w:val="000671EE"/>
    <w:rsid w:val="00086C66"/>
    <w:rsid w:val="000B78D9"/>
    <w:rsid w:val="000C2027"/>
    <w:rsid w:val="000C2A35"/>
    <w:rsid w:val="001134E1"/>
    <w:rsid w:val="0013265A"/>
    <w:rsid w:val="00141074"/>
    <w:rsid w:val="00147407"/>
    <w:rsid w:val="0014751F"/>
    <w:rsid w:val="00160C79"/>
    <w:rsid w:val="001643C2"/>
    <w:rsid w:val="0018021B"/>
    <w:rsid w:val="00180E85"/>
    <w:rsid w:val="00181648"/>
    <w:rsid w:val="001B5001"/>
    <w:rsid w:val="001D255E"/>
    <w:rsid w:val="001F67E6"/>
    <w:rsid w:val="00204AE3"/>
    <w:rsid w:val="00341B7B"/>
    <w:rsid w:val="00367EF4"/>
    <w:rsid w:val="003908F2"/>
    <w:rsid w:val="00391818"/>
    <w:rsid w:val="003B5B63"/>
    <w:rsid w:val="003E358D"/>
    <w:rsid w:val="003E3CA3"/>
    <w:rsid w:val="003E49CF"/>
    <w:rsid w:val="00420344"/>
    <w:rsid w:val="0043601D"/>
    <w:rsid w:val="004E3717"/>
    <w:rsid w:val="00527C1D"/>
    <w:rsid w:val="005339B4"/>
    <w:rsid w:val="00543F03"/>
    <w:rsid w:val="005712F4"/>
    <w:rsid w:val="005C2D14"/>
    <w:rsid w:val="005F289D"/>
    <w:rsid w:val="006235B9"/>
    <w:rsid w:val="00623E36"/>
    <w:rsid w:val="00632150"/>
    <w:rsid w:val="006466AB"/>
    <w:rsid w:val="006468E9"/>
    <w:rsid w:val="006578CF"/>
    <w:rsid w:val="0067056A"/>
    <w:rsid w:val="006800BE"/>
    <w:rsid w:val="00700F29"/>
    <w:rsid w:val="0070652A"/>
    <w:rsid w:val="007208C8"/>
    <w:rsid w:val="00725D56"/>
    <w:rsid w:val="00731559"/>
    <w:rsid w:val="007361D8"/>
    <w:rsid w:val="007803DB"/>
    <w:rsid w:val="007837CA"/>
    <w:rsid w:val="007D602D"/>
    <w:rsid w:val="007E6BCF"/>
    <w:rsid w:val="007F0A21"/>
    <w:rsid w:val="0086294C"/>
    <w:rsid w:val="008803ED"/>
    <w:rsid w:val="008B691D"/>
    <w:rsid w:val="00901FD6"/>
    <w:rsid w:val="009155F1"/>
    <w:rsid w:val="00917689"/>
    <w:rsid w:val="0092140A"/>
    <w:rsid w:val="0093517B"/>
    <w:rsid w:val="009C4E4E"/>
    <w:rsid w:val="009C54FA"/>
    <w:rsid w:val="00A551A3"/>
    <w:rsid w:val="00A572CF"/>
    <w:rsid w:val="00AB76A2"/>
    <w:rsid w:val="00AF3E11"/>
    <w:rsid w:val="00B449D5"/>
    <w:rsid w:val="00B718A8"/>
    <w:rsid w:val="00B74C4E"/>
    <w:rsid w:val="00BB7A31"/>
    <w:rsid w:val="00BD55CD"/>
    <w:rsid w:val="00BF344C"/>
    <w:rsid w:val="00C90060"/>
    <w:rsid w:val="00C9389F"/>
    <w:rsid w:val="00CB4161"/>
    <w:rsid w:val="00CD2C53"/>
    <w:rsid w:val="00D25680"/>
    <w:rsid w:val="00D559BE"/>
    <w:rsid w:val="00DB05D0"/>
    <w:rsid w:val="00DC2276"/>
    <w:rsid w:val="00DC2EFC"/>
    <w:rsid w:val="00E46DAA"/>
    <w:rsid w:val="00EE61B9"/>
    <w:rsid w:val="00F15E4B"/>
    <w:rsid w:val="00F50F04"/>
    <w:rsid w:val="00F67B7A"/>
    <w:rsid w:val="00F9325F"/>
    <w:rsid w:val="00FA01E2"/>
    <w:rsid w:val="00FB7A7A"/>
    <w:rsid w:val="00FC6894"/>
    <w:rsid w:val="00FD299B"/>
    <w:rsid w:val="00FF07F6"/>
    <w:rsid w:val="00FF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oNotEmbedSmartTags/>
  <w:decimalSymbol w:val="."/>
  <w:listSeparator w:val=","/>
  <w14:docId w14:val="6B11216A"/>
  <w15:docId w15:val="{34C5D490-EBD1-4B12-856D-D932A7FD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9">
    <w:name w:val="heading 9"/>
    <w:basedOn w:val="Normal"/>
    <w:next w:val="Normal"/>
    <w:link w:val="Heading9Char"/>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ind w:right="-7"/>
    </w:pPr>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CharChar1">
    <w:name w:val="Char Char1"/>
    <w:rPr>
      <w:rFonts w:ascii="Arial" w:hAnsi="Arial"/>
      <w:b/>
      <w:noProof w:val="0"/>
      <w:sz w:val="22"/>
      <w:lang w:val="en-US" w:eastAsia="en-US"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CharChar">
    <w:name w:val="Char Char"/>
    <w:rPr>
      <w:rFonts w:ascii="Arial" w:hAnsi="Arial"/>
      <w:noProof w:val="0"/>
      <w:sz w:val="22"/>
      <w:lang w:val="en-US" w:eastAsia="en-US" w:bidi="ar-SA"/>
    </w:rPr>
  </w:style>
  <w:style w:type="paragraph" w:styleId="BlockText">
    <w:name w:val="Block Text"/>
    <w:basedOn w:val="Normal"/>
    <w:pPr>
      <w:tabs>
        <w:tab w:val="left" w:pos="360"/>
      </w:tabs>
      <w:ind w:left="360" w:right="-270" w:hanging="360"/>
      <w:jc w:val="both"/>
    </w:pPr>
    <w:rPr>
      <w:rFonts w:ascii="Times" w:hAnsi="Times"/>
    </w:rPr>
  </w:style>
  <w:style w:type="character" w:customStyle="1" w:styleId="eudoraheader">
    <w:name w:val="eudorahead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locked/>
    <w:rPr>
      <w:rFonts w:ascii="Arial" w:hAnsi="Arial"/>
      <w:lang w:val="en-US" w:eastAsia="en-US" w:bidi="ar-SA"/>
    </w:rPr>
  </w:style>
  <w:style w:type="paragraph" w:styleId="BodyTextIndent">
    <w:name w:val="Body Text Indent"/>
    <w:basedOn w:val="Normal"/>
    <w:pPr>
      <w:spacing w:after="120"/>
      <w:ind w:left="360"/>
    </w:pPr>
  </w:style>
  <w:style w:type="character" w:customStyle="1" w:styleId="Heading2Char">
    <w:name w:val="Heading 2 Char"/>
    <w:link w:val="Heading2"/>
    <w:semiHidden/>
    <w:locked/>
    <w:rPr>
      <w:rFonts w:ascii="Arial" w:hAnsi="Arial" w:cs="Arial"/>
      <w:b/>
      <w:bCs/>
      <w:i/>
      <w:iCs/>
      <w:sz w:val="28"/>
      <w:szCs w:val="28"/>
      <w:lang w:val="en-US" w:eastAsia="en-US" w:bidi="ar-SA"/>
    </w:rPr>
  </w:style>
  <w:style w:type="paragraph" w:styleId="Title">
    <w:name w:val="Title"/>
    <w:basedOn w:val="Normal"/>
    <w:qFormat/>
    <w:pPr>
      <w:jc w:val="center"/>
    </w:pPr>
    <w:rPr>
      <w:b/>
      <w:sz w:val="24"/>
    </w:rPr>
  </w:style>
  <w:style w:type="character" w:customStyle="1" w:styleId="Heading9Char">
    <w:name w:val="Heading 9 Char"/>
    <w:link w:val="Heading9"/>
    <w:semiHidden/>
    <w:locked/>
    <w:rPr>
      <w:rFonts w:ascii="Arial" w:hAnsi="Arial" w:cs="Arial"/>
      <w:sz w:val="22"/>
      <w:szCs w:val="22"/>
      <w:lang w:val="en-US" w:eastAsia="en-US" w:bidi="ar-SA"/>
    </w:rPr>
  </w:style>
  <w:style w:type="character" w:customStyle="1" w:styleId="DocumentMapChar">
    <w:name w:val="Document Map Char"/>
    <w:link w:val="DocumentMap"/>
    <w:semiHidden/>
    <w:locked/>
    <w:rPr>
      <w:rFonts w:ascii="Tahoma" w:hAnsi="Tahoma" w:cs="Tahoma"/>
      <w:lang w:val="en-US" w:eastAsia="en-US" w:bidi="ar-SA"/>
    </w:rPr>
  </w:style>
  <w:style w:type="paragraph" w:styleId="NormalIndent">
    <w:name w:val="Normal Indent"/>
    <w:basedOn w:val="Normal"/>
    <w:pPr>
      <w:ind w:left="720"/>
    </w:pPr>
    <w:rPr>
      <w:rFonts w:ascii="Times New Roman" w:hAnsi="Times New Roman"/>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Strong">
    <w:name w:val="Strong"/>
    <w:qFormat/>
    <w:rPr>
      <w:rFonts w:cs="Times New Roman"/>
      <w:b/>
      <w:bCs/>
    </w:rPr>
  </w:style>
  <w:style w:type="character" w:customStyle="1" w:styleId="FooterChar">
    <w:name w:val="Footer Char"/>
    <w:link w:val="Footer"/>
    <w:uiPriority w:val="99"/>
    <w:rsid w:val="00B718A8"/>
    <w:rPr>
      <w:rFonts w:ascii="Arial" w:hAnsi="Arial"/>
    </w:rPr>
  </w:style>
  <w:style w:type="character" w:styleId="PlaceholderText">
    <w:name w:val="Placeholder Text"/>
    <w:basedOn w:val="DefaultParagraphFont"/>
    <w:uiPriority w:val="99"/>
    <w:semiHidden/>
    <w:rsid w:val="007E6BCF"/>
    <w:rPr>
      <w:color w:val="808080"/>
    </w:rPr>
  </w:style>
  <w:style w:type="paragraph" w:styleId="ListParagraph">
    <w:name w:val="List Paragraph"/>
    <w:basedOn w:val="Normal"/>
    <w:uiPriority w:val="34"/>
    <w:qFormat/>
    <w:rsid w:val="00F93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47194">
      <w:bodyDiv w:val="1"/>
      <w:marLeft w:val="0"/>
      <w:marRight w:val="0"/>
      <w:marTop w:val="0"/>
      <w:marBottom w:val="0"/>
      <w:divBdr>
        <w:top w:val="none" w:sz="0" w:space="0" w:color="auto"/>
        <w:left w:val="none" w:sz="0" w:space="0" w:color="auto"/>
        <w:bottom w:val="none" w:sz="0" w:space="0" w:color="auto"/>
        <w:right w:val="none" w:sz="0" w:space="0" w:color="auto"/>
      </w:divBdr>
    </w:div>
    <w:div w:id="108587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ba.od.nih.gov/oba/rac/Guidelines/NIH_Guidelin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8C5E7-7A25-45FA-B726-094E3102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Instructions for Completing the Application Form and Authorization Review Process</vt:lpstr>
    </vt:vector>
  </TitlesOfParts>
  <Company>UCB</Company>
  <LinksUpToDate>false</LinksUpToDate>
  <CharactersWithSpaces>14329</CharactersWithSpaces>
  <SharedDoc>false</SharedDoc>
  <HLinks>
    <vt:vector size="162" baseType="variant">
      <vt:variant>
        <vt:i4>7340080</vt:i4>
      </vt:variant>
      <vt:variant>
        <vt:i4>2295</vt:i4>
      </vt:variant>
      <vt:variant>
        <vt:i4>0</vt:i4>
      </vt:variant>
      <vt:variant>
        <vt:i4>5</vt:i4>
      </vt:variant>
      <vt:variant>
        <vt:lpwstr>http://www.colorado.edu/ehs/training/biosafety.html</vt:lpwstr>
      </vt:variant>
      <vt:variant>
        <vt:lpwstr/>
      </vt:variant>
      <vt:variant>
        <vt:i4>3866679</vt:i4>
      </vt:variant>
      <vt:variant>
        <vt:i4>2292</vt:i4>
      </vt:variant>
      <vt:variant>
        <vt:i4>0</vt:i4>
      </vt:variant>
      <vt:variant>
        <vt:i4>5</vt:i4>
      </vt:variant>
      <vt:variant>
        <vt:lpwstr>http://www.colorado.edu/ehs/pdf/EHS.Biowaste Policy. rev.011604.pdf</vt:lpwstr>
      </vt:variant>
      <vt:variant>
        <vt:lpwstr/>
      </vt:variant>
      <vt:variant>
        <vt:i4>3866679</vt:i4>
      </vt:variant>
      <vt:variant>
        <vt:i4>2289</vt:i4>
      </vt:variant>
      <vt:variant>
        <vt:i4>0</vt:i4>
      </vt:variant>
      <vt:variant>
        <vt:i4>5</vt:i4>
      </vt:variant>
      <vt:variant>
        <vt:lpwstr>http://www.colorado.edu/ehs/pdf/EHS.Biowaste Policy. rev.011604.pdf</vt:lpwstr>
      </vt:variant>
      <vt:variant>
        <vt:lpwstr/>
      </vt:variant>
      <vt:variant>
        <vt:i4>2818139</vt:i4>
      </vt:variant>
      <vt:variant>
        <vt:i4>2286</vt:i4>
      </vt:variant>
      <vt:variant>
        <vt:i4>0</vt:i4>
      </vt:variant>
      <vt:variant>
        <vt:i4>5</vt:i4>
      </vt:variant>
      <vt:variant>
        <vt:lpwstr>https://urm.cu.edu/docs/forms/needlestick_incident_report_form.asp</vt:lpwstr>
      </vt:variant>
      <vt:variant>
        <vt:lpwstr/>
      </vt:variant>
      <vt:variant>
        <vt:i4>458829</vt:i4>
      </vt:variant>
      <vt:variant>
        <vt:i4>2283</vt:i4>
      </vt:variant>
      <vt:variant>
        <vt:i4>0</vt:i4>
      </vt:variant>
      <vt:variant>
        <vt:i4>5</vt:i4>
      </vt:variant>
      <vt:variant>
        <vt:lpwstr>https://urm.cu.edu/docs/forms/incident_report_form.asp</vt:lpwstr>
      </vt:variant>
      <vt:variant>
        <vt:lpwstr/>
      </vt:variant>
      <vt:variant>
        <vt:i4>786520</vt:i4>
      </vt:variant>
      <vt:variant>
        <vt:i4>2280</vt:i4>
      </vt:variant>
      <vt:variant>
        <vt:i4>0</vt:i4>
      </vt:variant>
      <vt:variant>
        <vt:i4>5</vt:i4>
      </vt:variant>
      <vt:variant>
        <vt:lpwstr>http://oba.od.nih.gov/rdna/nih_guidelines_oba.html</vt:lpwstr>
      </vt:variant>
      <vt:variant>
        <vt:lpwstr/>
      </vt:variant>
      <vt:variant>
        <vt:i4>786520</vt:i4>
      </vt:variant>
      <vt:variant>
        <vt:i4>2277</vt:i4>
      </vt:variant>
      <vt:variant>
        <vt:i4>0</vt:i4>
      </vt:variant>
      <vt:variant>
        <vt:i4>5</vt:i4>
      </vt:variant>
      <vt:variant>
        <vt:lpwstr>http://oba.od.nih.gov/rdna/nih_guidelines_oba.html</vt:lpwstr>
      </vt:variant>
      <vt:variant>
        <vt:lpwstr/>
      </vt:variant>
      <vt:variant>
        <vt:i4>458823</vt:i4>
      </vt:variant>
      <vt:variant>
        <vt:i4>2274</vt:i4>
      </vt:variant>
      <vt:variant>
        <vt:i4>0</vt:i4>
      </vt:variant>
      <vt:variant>
        <vt:i4>5</vt:i4>
      </vt:variant>
      <vt:variant>
        <vt:lpwstr>http://www.cdc.gov/biosafety/publications/bmbl5/index.htm</vt:lpwstr>
      </vt:variant>
      <vt:variant>
        <vt:lpwstr/>
      </vt:variant>
      <vt:variant>
        <vt:i4>458823</vt:i4>
      </vt:variant>
      <vt:variant>
        <vt:i4>2271</vt:i4>
      </vt:variant>
      <vt:variant>
        <vt:i4>0</vt:i4>
      </vt:variant>
      <vt:variant>
        <vt:i4>5</vt:i4>
      </vt:variant>
      <vt:variant>
        <vt:lpwstr>http://www.cdc.gov/biosafety/publications/bmbl5/index.htm</vt:lpwstr>
      </vt:variant>
      <vt:variant>
        <vt:lpwstr/>
      </vt:variant>
      <vt:variant>
        <vt:i4>7077946</vt:i4>
      </vt:variant>
      <vt:variant>
        <vt:i4>2268</vt:i4>
      </vt:variant>
      <vt:variant>
        <vt:i4>0</vt:i4>
      </vt:variant>
      <vt:variant>
        <vt:i4>5</vt:i4>
      </vt:variant>
      <vt:variant>
        <vt:lpwstr>http://www.colorado.edu/ehs/protocol/biosafety.html</vt:lpwstr>
      </vt:variant>
      <vt:variant>
        <vt:lpwstr/>
      </vt:variant>
      <vt:variant>
        <vt:i4>7077946</vt:i4>
      </vt:variant>
      <vt:variant>
        <vt:i4>2265</vt:i4>
      </vt:variant>
      <vt:variant>
        <vt:i4>0</vt:i4>
      </vt:variant>
      <vt:variant>
        <vt:i4>5</vt:i4>
      </vt:variant>
      <vt:variant>
        <vt:lpwstr>http://www.colorado.edu/ehs/protocol/biosafety.html</vt:lpwstr>
      </vt:variant>
      <vt:variant>
        <vt:lpwstr/>
      </vt:variant>
      <vt:variant>
        <vt:i4>7077946</vt:i4>
      </vt:variant>
      <vt:variant>
        <vt:i4>2262</vt:i4>
      </vt:variant>
      <vt:variant>
        <vt:i4>0</vt:i4>
      </vt:variant>
      <vt:variant>
        <vt:i4>5</vt:i4>
      </vt:variant>
      <vt:variant>
        <vt:lpwstr>http://www.colorado.edu/ehs/protocol/biosafety.html</vt:lpwstr>
      </vt:variant>
      <vt:variant>
        <vt:lpwstr/>
      </vt:variant>
      <vt:variant>
        <vt:i4>1245283</vt:i4>
      </vt:variant>
      <vt:variant>
        <vt:i4>2067</vt:i4>
      </vt:variant>
      <vt:variant>
        <vt:i4>0</vt:i4>
      </vt:variant>
      <vt:variant>
        <vt:i4>5</vt:i4>
      </vt:variant>
      <vt:variant>
        <vt:lpwstr>http://oba.od.nih.gov/oba/rac/Guidelines/APPENDIX_C.htm</vt:lpwstr>
      </vt:variant>
      <vt:variant>
        <vt:lpwstr/>
      </vt:variant>
      <vt:variant>
        <vt:i4>3080247</vt:i4>
      </vt:variant>
      <vt:variant>
        <vt:i4>2064</vt:i4>
      </vt:variant>
      <vt:variant>
        <vt:i4>0</vt:i4>
      </vt:variant>
      <vt:variant>
        <vt:i4>5</vt:i4>
      </vt:variant>
      <vt:variant>
        <vt:lpwstr>http://oba.od.nih.gov/oba/rac/Guidelines/NIH_Guidelines.htm</vt:lpwstr>
      </vt:variant>
      <vt:variant>
        <vt:lpwstr>_Section_IV-C-1-b-%281%29._Major</vt:lpwstr>
      </vt:variant>
      <vt:variant>
        <vt:i4>1245281</vt:i4>
      </vt:variant>
      <vt:variant>
        <vt:i4>2059</vt:i4>
      </vt:variant>
      <vt:variant>
        <vt:i4>0</vt:i4>
      </vt:variant>
      <vt:variant>
        <vt:i4>5</vt:i4>
      </vt:variant>
      <vt:variant>
        <vt:lpwstr>http://oba.od.nih.gov/oba/rac/Guidelines/APPENDIX_A.htm</vt:lpwstr>
      </vt:variant>
      <vt:variant>
        <vt:lpwstr/>
      </vt:variant>
      <vt:variant>
        <vt:i4>1441883</vt:i4>
      </vt:variant>
      <vt:variant>
        <vt:i4>2056</vt:i4>
      </vt:variant>
      <vt:variant>
        <vt:i4>0</vt:i4>
      </vt:variant>
      <vt:variant>
        <vt:i4>5</vt:i4>
      </vt:variant>
      <vt:variant>
        <vt:lpwstr>http://oba.od.nih.gov/oba/rac/Guidelines/NIH_Guidelines.htm</vt:lpwstr>
      </vt:variant>
      <vt:variant>
        <vt:lpwstr>_Toc7261599</vt:lpwstr>
      </vt:variant>
      <vt:variant>
        <vt:i4>4653087</vt:i4>
      </vt:variant>
      <vt:variant>
        <vt:i4>2025</vt:i4>
      </vt:variant>
      <vt:variant>
        <vt:i4>0</vt:i4>
      </vt:variant>
      <vt:variant>
        <vt:i4>5</vt:i4>
      </vt:variant>
      <vt:variant>
        <vt:lpwstr>http://oba.od.nih.gov/oba/rac/Guidelines/NIH_Guidelines.htm</vt:lpwstr>
      </vt:variant>
      <vt:variant>
        <vt:lpwstr>_Section_II-A._Risk</vt:lpwstr>
      </vt:variant>
      <vt:variant>
        <vt:i4>4980828</vt:i4>
      </vt:variant>
      <vt:variant>
        <vt:i4>1225</vt:i4>
      </vt:variant>
      <vt:variant>
        <vt:i4>0</vt:i4>
      </vt:variant>
      <vt:variant>
        <vt:i4>5</vt:i4>
      </vt:variant>
      <vt:variant>
        <vt:lpwstr>http://www.absa.org/riskgroups/index.html</vt:lpwstr>
      </vt:variant>
      <vt:variant>
        <vt:lpwstr/>
      </vt:variant>
      <vt:variant>
        <vt:i4>4980828</vt:i4>
      </vt:variant>
      <vt:variant>
        <vt:i4>1138</vt:i4>
      </vt:variant>
      <vt:variant>
        <vt:i4>0</vt:i4>
      </vt:variant>
      <vt:variant>
        <vt:i4>5</vt:i4>
      </vt:variant>
      <vt:variant>
        <vt:lpwstr>http://www.absa.org/riskgroups/index.html</vt:lpwstr>
      </vt:variant>
      <vt:variant>
        <vt:lpwstr/>
      </vt:variant>
      <vt:variant>
        <vt:i4>4784207</vt:i4>
      </vt:variant>
      <vt:variant>
        <vt:i4>86</vt:i4>
      </vt:variant>
      <vt:variant>
        <vt:i4>0</vt:i4>
      </vt:variant>
      <vt:variant>
        <vt:i4>5</vt:i4>
      </vt:variant>
      <vt:variant>
        <vt:lpwstr>http://www.selectagents.gov/</vt:lpwstr>
      </vt:variant>
      <vt:variant>
        <vt:lpwstr/>
      </vt:variant>
      <vt:variant>
        <vt:i4>7340080</vt:i4>
      </vt:variant>
      <vt:variant>
        <vt:i4>59</vt:i4>
      </vt:variant>
      <vt:variant>
        <vt:i4>0</vt:i4>
      </vt:variant>
      <vt:variant>
        <vt:i4>5</vt:i4>
      </vt:variant>
      <vt:variant>
        <vt:lpwstr>http://www.colorado.edu/ehs/training/biosafety.html</vt:lpwstr>
      </vt:variant>
      <vt:variant>
        <vt:lpwstr/>
      </vt:variant>
      <vt:variant>
        <vt:i4>7077946</vt:i4>
      </vt:variant>
      <vt:variant>
        <vt:i4>15</vt:i4>
      </vt:variant>
      <vt:variant>
        <vt:i4>0</vt:i4>
      </vt:variant>
      <vt:variant>
        <vt:i4>5</vt:i4>
      </vt:variant>
      <vt:variant>
        <vt:lpwstr>http://www.colorado.edu/ehs/protocol/biosafety.html</vt:lpwstr>
      </vt:variant>
      <vt:variant>
        <vt:lpwstr/>
      </vt:variant>
      <vt:variant>
        <vt:i4>4391036</vt:i4>
      </vt:variant>
      <vt:variant>
        <vt:i4>12</vt:i4>
      </vt:variant>
      <vt:variant>
        <vt:i4>0</vt:i4>
      </vt:variant>
      <vt:variant>
        <vt:i4>5</vt:i4>
      </vt:variant>
      <vt:variant>
        <vt:lpwstr>mailto:ehsbio@colorado.edu</vt:lpwstr>
      </vt:variant>
      <vt:variant>
        <vt:lpwstr/>
      </vt:variant>
      <vt:variant>
        <vt:i4>4391036</vt:i4>
      </vt:variant>
      <vt:variant>
        <vt:i4>9</vt:i4>
      </vt:variant>
      <vt:variant>
        <vt:i4>0</vt:i4>
      </vt:variant>
      <vt:variant>
        <vt:i4>5</vt:i4>
      </vt:variant>
      <vt:variant>
        <vt:lpwstr>mailto:ehsbio@colorado.edu</vt:lpwstr>
      </vt:variant>
      <vt:variant>
        <vt:lpwstr/>
      </vt:variant>
      <vt:variant>
        <vt:i4>7077946</vt:i4>
      </vt:variant>
      <vt:variant>
        <vt:i4>6</vt:i4>
      </vt:variant>
      <vt:variant>
        <vt:i4>0</vt:i4>
      </vt:variant>
      <vt:variant>
        <vt:i4>5</vt:i4>
      </vt:variant>
      <vt:variant>
        <vt:lpwstr>http://www.colorado.edu/ehs/protocol/biosafety.html</vt:lpwstr>
      </vt:variant>
      <vt:variant>
        <vt:lpwstr/>
      </vt:variant>
      <vt:variant>
        <vt:i4>4391036</vt:i4>
      </vt:variant>
      <vt:variant>
        <vt:i4>3</vt:i4>
      </vt:variant>
      <vt:variant>
        <vt:i4>0</vt:i4>
      </vt:variant>
      <vt:variant>
        <vt:i4>5</vt:i4>
      </vt:variant>
      <vt:variant>
        <vt:lpwstr>mailto:ehsbio@colorado.edu</vt:lpwstr>
      </vt:variant>
      <vt:variant>
        <vt:lpwstr/>
      </vt:variant>
      <vt:variant>
        <vt:i4>5636124</vt:i4>
      </vt:variant>
      <vt:variant>
        <vt:i4>0</vt:i4>
      </vt:variant>
      <vt:variant>
        <vt:i4>0</vt:i4>
      </vt:variant>
      <vt:variant>
        <vt:i4>5</vt:i4>
      </vt:variant>
      <vt:variant>
        <vt:lpwstr>http://www.colorado.edu/ehs/research/biological.html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Application Form and Authorization Review Process</dc:title>
  <dc:creator>Denise A. Donnelly</dc:creator>
  <cp:lastModifiedBy>Cynthia Norton</cp:lastModifiedBy>
  <cp:revision>4</cp:revision>
  <cp:lastPrinted>2009-08-03T21:22:00Z</cp:lastPrinted>
  <dcterms:created xsi:type="dcterms:W3CDTF">2017-07-06T20:07:00Z</dcterms:created>
  <dcterms:modified xsi:type="dcterms:W3CDTF">2017-08-09T20:46:00Z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tyle">
    <vt:lpwstr>american-chemical-society</vt:lpwstr>
  </property>
</Properties>
</file>